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3C" w:rsidRPr="00C20785" w:rsidRDefault="000E6D3C" w:rsidP="00477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785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рабоч</w:t>
      </w:r>
      <w:r w:rsidRPr="00C20785">
        <w:rPr>
          <w:rFonts w:ascii="Times New Roman" w:eastAsia="Times New Roman" w:hAnsi="Times New Roman" w:cs="Times New Roman"/>
          <w:b/>
          <w:sz w:val="28"/>
          <w:szCs w:val="28"/>
        </w:rPr>
        <w:t>ую программу</w:t>
      </w:r>
    </w:p>
    <w:p w:rsidR="00106F0E" w:rsidRDefault="000E6D3C" w:rsidP="00477536">
      <w:pPr>
        <w:widowControl w:val="0"/>
        <w:spacing w:after="0" w:line="240" w:lineRule="auto"/>
        <w:jc w:val="center"/>
        <w:rPr>
          <w:rFonts w:ascii="Times New Roman" w:eastAsia="Lucida Grande CY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УП.01 </w:t>
      </w:r>
      <w:r w:rsidR="00106F0E">
        <w:rPr>
          <w:rFonts w:ascii="Times New Roman" w:eastAsia="Lucida Grande CY" w:hAnsi="Times New Roman" w:cs="Times New Roman"/>
          <w:b/>
          <w:bCs/>
          <w:sz w:val="28"/>
          <w:szCs w:val="28"/>
        </w:rPr>
        <w:t>Учебная практика по педагогической работе</w:t>
      </w:r>
    </w:p>
    <w:p w:rsidR="000E6D3C" w:rsidRDefault="00106F0E" w:rsidP="00112E9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Grande CY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Еникеева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А. Р</w:t>
      </w:r>
      <w:r w:rsidR="000E6D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6D3C" w:rsidRDefault="000E6D3C" w:rsidP="00477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6D3C" w:rsidRDefault="00106F0E" w:rsidP="004775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педагогической  работе</w:t>
      </w:r>
      <w:proofErr w:type="gramEnd"/>
      <w:r w:rsidR="000E6D3C">
        <w:rPr>
          <w:rFonts w:ascii="Times New Roman" w:eastAsia="Times New Roman" w:hAnsi="Times New Roman" w:cs="Times New Roman"/>
          <w:sz w:val="28"/>
          <w:szCs w:val="28"/>
        </w:rPr>
        <w:t xml:space="preserve"> включает следующие разделы:</w:t>
      </w:r>
    </w:p>
    <w:p w:rsidR="000E6D3C" w:rsidRDefault="000E6D3C" w:rsidP="0047753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Практика индивидуальной работы с детьми по сольному пению;</w:t>
      </w:r>
    </w:p>
    <w:p w:rsidR="000E6D3C" w:rsidRDefault="000E6D3C" w:rsidP="00477536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Практика работы с творческим коллективом</w:t>
      </w:r>
    </w:p>
    <w:p w:rsidR="000E6D3C" w:rsidRPr="00A861F8" w:rsidRDefault="000E6D3C" w:rsidP="0047753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  <w:r w:rsidRPr="00A861F8">
        <w:rPr>
          <w:rFonts w:ascii="Times New Roman" w:eastAsia="Times New Roman" w:hAnsi="Times New Roman" w:cs="Times New Roman"/>
          <w:b/>
          <w:sz w:val="28"/>
          <w:szCs w:val="28"/>
        </w:rPr>
        <w:t>Структура рабочей программы</w:t>
      </w:r>
      <w:r w:rsidR="00106F0E" w:rsidRPr="00A861F8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:</w:t>
      </w:r>
    </w:p>
    <w:p w:rsidR="0033710C" w:rsidRPr="008C513B" w:rsidRDefault="0033710C" w:rsidP="00477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C513B">
        <w:rPr>
          <w:rFonts w:ascii="Times New Roman" w:eastAsia="Times New Roman" w:hAnsi="Times New Roman"/>
          <w:sz w:val="28"/>
          <w:szCs w:val="28"/>
        </w:rPr>
        <w:t>Паспорт рабочей программы:</w:t>
      </w:r>
    </w:p>
    <w:p w:rsidR="0033710C" w:rsidRDefault="0033710C" w:rsidP="004775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9A11F7" w:rsidRDefault="0033710C" w:rsidP="00477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 Место учебной практики в структуре </w:t>
      </w:r>
      <w:r w:rsidR="009A11F7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звена.</w:t>
      </w:r>
    </w:p>
    <w:p w:rsidR="0033710C" w:rsidRDefault="0033710C" w:rsidP="004775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 Цели и задачи учебной практики, требования к результатам освоения.</w:t>
      </w:r>
    </w:p>
    <w:p w:rsidR="0033710C" w:rsidRPr="008C513B" w:rsidRDefault="0033710C" w:rsidP="004775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1.4 </w:t>
      </w:r>
      <w:r w:rsidR="001E05FD"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оличество часов на освоение программы учебной практики.</w:t>
      </w:r>
    </w:p>
    <w:p w:rsidR="0033710C" w:rsidRDefault="0033710C" w:rsidP="00477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Структура и содержание учебной практики:</w:t>
      </w:r>
    </w:p>
    <w:p w:rsidR="0033710C" w:rsidRDefault="0033710C" w:rsidP="004775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 Объём учебной практики и виды учебной работы</w:t>
      </w:r>
    </w:p>
    <w:p w:rsidR="0033710C" w:rsidRDefault="0033710C" w:rsidP="004775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 </w:t>
      </w:r>
      <w:r w:rsidR="001E05FD">
        <w:rPr>
          <w:rFonts w:ascii="Times New Roman" w:eastAsia="Times New Roman" w:hAnsi="Times New Roman"/>
          <w:sz w:val="28"/>
          <w:szCs w:val="28"/>
        </w:rPr>
        <w:t>Тематический план и с</w:t>
      </w:r>
      <w:r>
        <w:rPr>
          <w:rFonts w:ascii="Times New Roman" w:eastAsia="Times New Roman" w:hAnsi="Times New Roman"/>
          <w:sz w:val="28"/>
          <w:szCs w:val="28"/>
        </w:rPr>
        <w:t xml:space="preserve">одержание учебной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практики</w:t>
      </w:r>
      <w:r w:rsidR="00477536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33710C" w:rsidRDefault="0033710C" w:rsidP="00477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Условия реализации учебной практики:</w:t>
      </w:r>
    </w:p>
    <w:p w:rsidR="0033710C" w:rsidRDefault="0033710C" w:rsidP="004775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 Требования к минимальному материально-техническому обеспечению.</w:t>
      </w:r>
    </w:p>
    <w:p w:rsidR="0033710C" w:rsidRDefault="0033710C" w:rsidP="004775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 Информационное обеспечение обучения.</w:t>
      </w:r>
    </w:p>
    <w:p w:rsidR="000E6D3C" w:rsidRDefault="0033710C" w:rsidP="004775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учебной практики</w:t>
      </w:r>
    </w:p>
    <w:p w:rsidR="00477536" w:rsidRPr="0049610F" w:rsidRDefault="00477536" w:rsidP="004775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49610F">
        <w:rPr>
          <w:rFonts w:ascii="Times New Roman" w:hAnsi="Times New Roman" w:cs="Times New Roman"/>
          <w:b/>
          <w:sz w:val="28"/>
          <w:szCs w:val="28"/>
        </w:rPr>
        <w:t xml:space="preserve"> является </w:t>
      </w:r>
      <w:r w:rsidRPr="0049610F">
        <w:rPr>
          <w:rFonts w:ascii="Times New Roman" w:hAnsi="Times New Roman" w:cs="Times New Roman"/>
          <w:sz w:val="28"/>
          <w:szCs w:val="28"/>
        </w:rPr>
        <w:t xml:space="preserve">формирование практических умений и навыков в объёме, необходимом </w:t>
      </w:r>
      <w:r w:rsidRPr="0049610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для дальнейшей практической деятельности в качестве преподавателя </w:t>
      </w:r>
      <w:r w:rsidRPr="0049610F">
        <w:rPr>
          <w:rFonts w:ascii="Times New Roman" w:hAnsi="Times New Roman" w:cs="Times New Roman"/>
          <w:sz w:val="28"/>
          <w:szCs w:val="28"/>
        </w:rPr>
        <w:t>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477536" w:rsidRPr="0049610F" w:rsidRDefault="00477536" w:rsidP="0047753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4961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610F">
        <w:rPr>
          <w:rFonts w:ascii="Times New Roman" w:hAnsi="Times New Roman"/>
          <w:b/>
          <w:sz w:val="28"/>
          <w:szCs w:val="28"/>
          <w:lang w:bidi="en-US"/>
        </w:rPr>
        <w:t xml:space="preserve">Задачами </w:t>
      </w:r>
      <w:r w:rsidRPr="0049610F">
        <w:rPr>
          <w:rFonts w:ascii="Times New Roman" w:hAnsi="Times New Roman"/>
          <w:sz w:val="28"/>
          <w:szCs w:val="28"/>
          <w:lang w:bidi="en-US"/>
        </w:rPr>
        <w:t>практики являются:</w:t>
      </w:r>
    </w:p>
    <w:p w:rsidR="00477536" w:rsidRPr="0049610F" w:rsidRDefault="00477536" w:rsidP="00477536">
      <w:pPr>
        <w:numPr>
          <w:ilvl w:val="0"/>
          <w:numId w:val="13"/>
        </w:numPr>
        <w:tabs>
          <w:tab w:val="left" w:pos="993"/>
        </w:tabs>
        <w:suppressAutoHyphens/>
        <w:overflowPunct w:val="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49610F">
        <w:rPr>
          <w:rFonts w:ascii="Times New Roman" w:hAnsi="Times New Roman"/>
          <w:sz w:val="28"/>
          <w:szCs w:val="28"/>
          <w:lang w:bidi="en-US"/>
        </w:rPr>
        <w:t>формирование профессионального интереса студентов к педагогической деятельности в области музыкального воспитания;</w:t>
      </w:r>
    </w:p>
    <w:p w:rsidR="00477536" w:rsidRPr="0049610F" w:rsidRDefault="00477536" w:rsidP="00477536">
      <w:pPr>
        <w:numPr>
          <w:ilvl w:val="0"/>
          <w:numId w:val="13"/>
        </w:numPr>
        <w:tabs>
          <w:tab w:val="left" w:pos="993"/>
        </w:tabs>
        <w:suppressAutoHyphens/>
        <w:overflowPunct w:val="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49610F">
        <w:rPr>
          <w:rFonts w:ascii="Times New Roman" w:hAnsi="Times New Roman"/>
          <w:sz w:val="28"/>
          <w:szCs w:val="28"/>
          <w:lang w:bidi="en-US"/>
        </w:rPr>
        <w:t>расширение музыкального кругозора, ознакомление учащихся с лучшими образцами репертуара детской вокальной музыки, народным музыкальным творчеством;</w:t>
      </w:r>
    </w:p>
    <w:p w:rsidR="00477536" w:rsidRPr="0049610F" w:rsidRDefault="00477536" w:rsidP="00477536">
      <w:pPr>
        <w:numPr>
          <w:ilvl w:val="0"/>
          <w:numId w:val="13"/>
        </w:numPr>
        <w:tabs>
          <w:tab w:val="left" w:pos="993"/>
        </w:tabs>
        <w:suppressAutoHyphens/>
        <w:overflowPunct w:val="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49610F">
        <w:rPr>
          <w:rFonts w:ascii="Times New Roman" w:hAnsi="Times New Roman"/>
          <w:sz w:val="28"/>
          <w:szCs w:val="28"/>
          <w:lang w:bidi="en-US"/>
        </w:rPr>
        <w:t>изучение системы вокального воспитания детей;</w:t>
      </w:r>
    </w:p>
    <w:p w:rsidR="00477536" w:rsidRPr="0049610F" w:rsidRDefault="00477536" w:rsidP="00477536">
      <w:pPr>
        <w:numPr>
          <w:ilvl w:val="0"/>
          <w:numId w:val="13"/>
        </w:numPr>
        <w:tabs>
          <w:tab w:val="left" w:pos="993"/>
        </w:tabs>
        <w:suppressAutoHyphens/>
        <w:overflowPunct w:val="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49610F">
        <w:rPr>
          <w:rFonts w:ascii="Times New Roman" w:hAnsi="Times New Roman"/>
          <w:sz w:val="28"/>
          <w:szCs w:val="28"/>
          <w:lang w:bidi="en-US"/>
        </w:rPr>
        <w:t>усвоение учащимися знаний теоретических основ вокального искусства;</w:t>
      </w:r>
    </w:p>
    <w:p w:rsidR="00477536" w:rsidRPr="0049610F" w:rsidRDefault="00477536" w:rsidP="00477536">
      <w:pPr>
        <w:numPr>
          <w:ilvl w:val="0"/>
          <w:numId w:val="13"/>
        </w:numPr>
        <w:tabs>
          <w:tab w:val="left" w:pos="993"/>
        </w:tabs>
        <w:suppressAutoHyphens/>
        <w:overflowPunct w:val="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49610F">
        <w:rPr>
          <w:rFonts w:ascii="Times New Roman" w:hAnsi="Times New Roman"/>
          <w:sz w:val="28"/>
          <w:szCs w:val="28"/>
          <w:lang w:bidi="en-US"/>
        </w:rPr>
        <w:t>ознакомление учащихся с методическими основами работы с детским голосом;</w:t>
      </w:r>
    </w:p>
    <w:p w:rsidR="00477536" w:rsidRPr="0049610F" w:rsidRDefault="00477536" w:rsidP="00477536">
      <w:pPr>
        <w:numPr>
          <w:ilvl w:val="0"/>
          <w:numId w:val="13"/>
        </w:numPr>
        <w:tabs>
          <w:tab w:val="left" w:pos="993"/>
        </w:tabs>
        <w:suppressAutoHyphens/>
        <w:overflowPunct w:val="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49610F">
        <w:rPr>
          <w:rFonts w:ascii="Times New Roman" w:hAnsi="Times New Roman"/>
          <w:sz w:val="28"/>
          <w:szCs w:val="28"/>
          <w:lang w:bidi="en-US"/>
        </w:rPr>
        <w:t>развитие умений и навыков, необходимых для практической работы с детским голосом;</w:t>
      </w:r>
    </w:p>
    <w:p w:rsidR="00477536" w:rsidRPr="0049610F" w:rsidRDefault="00477536" w:rsidP="00477536">
      <w:pPr>
        <w:numPr>
          <w:ilvl w:val="0"/>
          <w:numId w:val="13"/>
        </w:numPr>
        <w:tabs>
          <w:tab w:val="left" w:pos="993"/>
        </w:tabs>
        <w:suppressAutoHyphens/>
        <w:overflowPunct w:val="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49610F">
        <w:rPr>
          <w:rFonts w:ascii="Times New Roman" w:hAnsi="Times New Roman"/>
          <w:sz w:val="28"/>
          <w:szCs w:val="28"/>
          <w:lang w:bidi="en-US"/>
        </w:rPr>
        <w:lastRenderedPageBreak/>
        <w:t>изучение методики певческого воспитания детей с учетом особенностей строения и развития детского голосового аппарата;</w:t>
      </w:r>
    </w:p>
    <w:p w:rsidR="00477536" w:rsidRPr="0049610F" w:rsidRDefault="00477536" w:rsidP="00477536">
      <w:pPr>
        <w:numPr>
          <w:ilvl w:val="0"/>
          <w:numId w:val="13"/>
        </w:numPr>
        <w:tabs>
          <w:tab w:val="left" w:pos="993"/>
        </w:tabs>
        <w:suppressAutoHyphens/>
        <w:overflowPunct w:val="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49610F">
        <w:rPr>
          <w:rFonts w:ascii="Times New Roman" w:hAnsi="Times New Roman"/>
          <w:sz w:val="28"/>
          <w:szCs w:val="28"/>
          <w:lang w:bidi="en-US"/>
        </w:rPr>
        <w:t>ознакомление с основными принципами организации, порядка работы и структуры учебного плана</w:t>
      </w:r>
      <w:r w:rsidRPr="0049610F">
        <w:rPr>
          <w:rFonts w:ascii="Times New Roman" w:hAnsi="Times New Roman"/>
          <w:sz w:val="28"/>
          <w:szCs w:val="28"/>
        </w:rPr>
        <w:t xml:space="preserve"> детских школах искусств по видам искусств и творческих коллективов</w:t>
      </w:r>
      <w:r w:rsidRPr="0049610F">
        <w:rPr>
          <w:rFonts w:ascii="Times New Roman" w:hAnsi="Times New Roman"/>
          <w:sz w:val="28"/>
          <w:szCs w:val="28"/>
          <w:lang w:bidi="en-US"/>
        </w:rPr>
        <w:t>;</w:t>
      </w:r>
    </w:p>
    <w:p w:rsidR="00477536" w:rsidRPr="0049610F" w:rsidRDefault="00477536" w:rsidP="00477536">
      <w:pPr>
        <w:numPr>
          <w:ilvl w:val="0"/>
          <w:numId w:val="13"/>
        </w:numPr>
        <w:tabs>
          <w:tab w:val="left" w:pos="993"/>
        </w:tabs>
        <w:suppressAutoHyphens/>
        <w:overflowPunct w:val="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  <w:lang w:bidi="en-US"/>
        </w:rPr>
        <w:t>ознакомление с различной литературой и методическими пособиями по детскому вокальному воспитанию.</w:t>
      </w:r>
    </w:p>
    <w:p w:rsidR="00477536" w:rsidRPr="0049610F" w:rsidRDefault="00477536" w:rsidP="004775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610F">
        <w:rPr>
          <w:rFonts w:ascii="Times New Roman" w:hAnsi="Times New Roman"/>
          <w:spacing w:val="-1"/>
          <w:sz w:val="28"/>
          <w:szCs w:val="28"/>
          <w:lang w:bidi="en-US"/>
        </w:rPr>
        <w:t xml:space="preserve">В результате </w:t>
      </w:r>
      <w:r w:rsidR="00D4478F">
        <w:rPr>
          <w:rFonts w:ascii="Times New Roman" w:hAnsi="Times New Roman"/>
          <w:spacing w:val="-1"/>
          <w:sz w:val="28"/>
          <w:szCs w:val="28"/>
          <w:lang w:bidi="en-US"/>
        </w:rPr>
        <w:t>прохождения</w:t>
      </w:r>
      <w:r w:rsidRPr="0049610F">
        <w:rPr>
          <w:rFonts w:ascii="Times New Roman" w:hAnsi="Times New Roman"/>
          <w:spacing w:val="-1"/>
          <w:sz w:val="28"/>
          <w:szCs w:val="28"/>
          <w:lang w:bidi="en-US"/>
        </w:rPr>
        <w:t xml:space="preserve"> </w:t>
      </w:r>
      <w:r w:rsidRPr="0049610F">
        <w:rPr>
          <w:rFonts w:ascii="Times New Roman" w:hAnsi="Times New Roman"/>
          <w:spacing w:val="-1"/>
          <w:sz w:val="28"/>
          <w:szCs w:val="28"/>
          <w:lang w:val="en-US" w:bidi="en-US"/>
        </w:rPr>
        <w:t> </w:t>
      </w:r>
      <w:r w:rsidRPr="0049610F">
        <w:rPr>
          <w:rFonts w:ascii="Times New Roman" w:eastAsia="Lucida Grande CY" w:hAnsi="Times New Roman"/>
          <w:sz w:val="28"/>
          <w:szCs w:val="28"/>
        </w:rPr>
        <w:t>учебной</w:t>
      </w:r>
      <w:r w:rsidRPr="0049610F">
        <w:rPr>
          <w:rFonts w:ascii="Times New Roman" w:hAnsi="Times New Roman"/>
          <w:spacing w:val="-1"/>
          <w:sz w:val="28"/>
          <w:szCs w:val="28"/>
          <w:lang w:bidi="en-US"/>
        </w:rPr>
        <w:t xml:space="preserve"> практики студент должен:</w:t>
      </w:r>
    </w:p>
    <w:p w:rsidR="00477536" w:rsidRPr="0049610F" w:rsidRDefault="00477536" w:rsidP="0047753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610F">
        <w:rPr>
          <w:rFonts w:ascii="Times New Roman" w:hAnsi="Times New Roman"/>
          <w:b/>
          <w:sz w:val="28"/>
          <w:szCs w:val="28"/>
        </w:rPr>
        <w:t xml:space="preserve">иметь практический опыт: </w:t>
      </w:r>
    </w:p>
    <w:p w:rsidR="00477536" w:rsidRPr="0049610F" w:rsidRDefault="00477536" w:rsidP="00477536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>постановки концертных номеров и фольклорных программ</w:t>
      </w:r>
    </w:p>
    <w:p w:rsidR="00477536" w:rsidRPr="0049610F" w:rsidRDefault="00477536" w:rsidP="00477536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>самостоятельной работы по разучиванию и постановке произведений разных жанров</w:t>
      </w:r>
    </w:p>
    <w:p w:rsidR="00477536" w:rsidRPr="0049610F" w:rsidRDefault="00477536" w:rsidP="00477536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организации обучения учащихся с учетом базовых основ педагогики;</w:t>
      </w:r>
    </w:p>
    <w:p w:rsidR="00477536" w:rsidRPr="0049610F" w:rsidRDefault="00477536" w:rsidP="00477536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организации обучения учащихся пению с учетом их возраста и уровня подготовки;</w:t>
      </w:r>
    </w:p>
    <w:p w:rsidR="00477536" w:rsidRPr="0049610F" w:rsidRDefault="00477536" w:rsidP="00477536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организации индивидуальной художественно-творческой работы с детьми с учетом возрастных и личностных особенностей;</w:t>
      </w:r>
    </w:p>
    <w:p w:rsidR="00477536" w:rsidRPr="0049610F" w:rsidRDefault="00477536" w:rsidP="00477536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Lucida Grande CY" w:hAnsi="Times New Roman"/>
          <w:b/>
          <w:sz w:val="28"/>
          <w:szCs w:val="28"/>
        </w:rPr>
      </w:pPr>
      <w:r w:rsidRPr="0049610F">
        <w:rPr>
          <w:rFonts w:ascii="Times New Roman" w:eastAsia="Lucida Grande CY" w:hAnsi="Times New Roman"/>
          <w:b/>
          <w:sz w:val="28"/>
          <w:szCs w:val="28"/>
        </w:rPr>
        <w:t>уметь:</w:t>
      </w:r>
    </w:p>
    <w:p w:rsidR="00477536" w:rsidRPr="0049610F" w:rsidRDefault="00477536" w:rsidP="00477536">
      <w:pPr>
        <w:pStyle w:val="ConsPlusNormal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Pr="0049610F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Pr="0049610F">
        <w:rPr>
          <w:rFonts w:ascii="Times New Roman" w:hAnsi="Times New Roman" w:cs="Times New Roman"/>
          <w:sz w:val="28"/>
          <w:szCs w:val="28"/>
        </w:rPr>
        <w:t>-творческую творческих коллективов;</w:t>
      </w:r>
    </w:p>
    <w:p w:rsidR="00477536" w:rsidRPr="0049610F" w:rsidRDefault="00477536" w:rsidP="00477536">
      <w:pPr>
        <w:pStyle w:val="ConsPlusNormal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делать педагогический анализ ситуации в классе индивидуального творческого обучения;</w:t>
      </w:r>
    </w:p>
    <w:p w:rsidR="00477536" w:rsidRPr="0049610F" w:rsidRDefault="00477536" w:rsidP="00477536">
      <w:pPr>
        <w:pStyle w:val="ConsPlusNormal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477536" w:rsidRPr="0049610F" w:rsidRDefault="00477536" w:rsidP="00477536">
      <w:pPr>
        <w:pStyle w:val="ConsPlusNormal"/>
        <w:numPr>
          <w:ilvl w:val="0"/>
          <w:numId w:val="12"/>
        </w:numPr>
        <w:tabs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 xml:space="preserve">определять важнейшие характеристики </w:t>
      </w:r>
      <w:proofErr w:type="gramStart"/>
      <w:r w:rsidRPr="0049610F">
        <w:rPr>
          <w:rFonts w:ascii="Times New Roman" w:hAnsi="Times New Roman" w:cs="Times New Roman"/>
          <w:sz w:val="28"/>
          <w:szCs w:val="28"/>
        </w:rPr>
        <w:t>голоса</w:t>
      </w:r>
      <w:proofErr w:type="gramEnd"/>
      <w:r w:rsidRPr="0049610F">
        <w:rPr>
          <w:rFonts w:ascii="Times New Roman" w:hAnsi="Times New Roman" w:cs="Times New Roman"/>
          <w:sz w:val="28"/>
          <w:szCs w:val="28"/>
        </w:rPr>
        <w:t xml:space="preserve"> обучающегося и планировать его дальнейшее развитие;</w:t>
      </w:r>
    </w:p>
    <w:p w:rsidR="00477536" w:rsidRPr="0049610F" w:rsidRDefault="00477536" w:rsidP="00477536">
      <w:pPr>
        <w:widowControl w:val="0"/>
        <w:numPr>
          <w:ilvl w:val="0"/>
          <w:numId w:val="14"/>
        </w:numPr>
        <w:tabs>
          <w:tab w:val="left" w:pos="426"/>
          <w:tab w:val="left" w:pos="720"/>
          <w:tab w:val="left" w:pos="851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Lucida Grande CY" w:hAnsi="Times New Roman"/>
          <w:sz w:val="28"/>
          <w:szCs w:val="28"/>
        </w:rPr>
      </w:pPr>
      <w:r w:rsidRPr="0049610F">
        <w:rPr>
          <w:rFonts w:ascii="Times New Roman" w:eastAsia="Lucida Grande CY" w:hAnsi="Times New Roman"/>
          <w:sz w:val="28"/>
          <w:szCs w:val="28"/>
        </w:rPr>
        <w:t>управлять исполнением концертной программы;</w:t>
      </w:r>
    </w:p>
    <w:p w:rsidR="00477536" w:rsidRPr="00112E94" w:rsidRDefault="00477536" w:rsidP="00852E36">
      <w:pPr>
        <w:widowControl w:val="0"/>
        <w:numPr>
          <w:ilvl w:val="0"/>
          <w:numId w:val="14"/>
        </w:numPr>
        <w:tabs>
          <w:tab w:val="left" w:pos="426"/>
          <w:tab w:val="left" w:pos="720"/>
          <w:tab w:val="left" w:pos="851"/>
          <w:tab w:val="left" w:pos="993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eastAsia="Lucida Grande CY" w:hAnsi="Times New Roman"/>
          <w:spacing w:val="-7"/>
          <w:sz w:val="28"/>
          <w:szCs w:val="28"/>
        </w:rPr>
      </w:pPr>
      <w:r w:rsidRPr="00112E94">
        <w:rPr>
          <w:rFonts w:ascii="Times New Roman" w:eastAsia="Lucida Grande CY" w:hAnsi="Times New Roman"/>
          <w:sz w:val="28"/>
          <w:szCs w:val="28"/>
        </w:rPr>
        <w:t xml:space="preserve">воплощать художественный замысел музыкального произведения через яркость, своеобразие, драматургию; убедительность его трактовки в исполнении концертной программы; </w:t>
      </w:r>
    </w:p>
    <w:p w:rsidR="00477536" w:rsidRPr="0049610F" w:rsidRDefault="00477536" w:rsidP="00477536">
      <w:pPr>
        <w:widowControl w:val="0"/>
        <w:numPr>
          <w:ilvl w:val="0"/>
          <w:numId w:val="14"/>
        </w:numPr>
        <w:tabs>
          <w:tab w:val="left" w:pos="426"/>
          <w:tab w:val="left" w:pos="720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Grande CY" w:hAnsi="Times New Roman"/>
          <w:sz w:val="28"/>
          <w:szCs w:val="28"/>
        </w:rPr>
      </w:pPr>
      <w:r w:rsidRPr="0049610F">
        <w:rPr>
          <w:rFonts w:ascii="Times New Roman" w:eastAsia="Lucida Grande CY" w:hAnsi="Times New Roman"/>
          <w:spacing w:val="-7"/>
          <w:sz w:val="28"/>
          <w:szCs w:val="28"/>
        </w:rPr>
        <w:t xml:space="preserve">использовать основы сценической </w:t>
      </w:r>
      <w:r w:rsidRPr="0049610F">
        <w:rPr>
          <w:rFonts w:ascii="Times New Roman" w:eastAsia="Lucida Grande CY" w:hAnsi="Times New Roman"/>
          <w:spacing w:val="-8"/>
          <w:sz w:val="28"/>
          <w:szCs w:val="28"/>
        </w:rPr>
        <w:t>программы;</w:t>
      </w:r>
    </w:p>
    <w:p w:rsidR="00477536" w:rsidRPr="0049610F" w:rsidRDefault="00477536" w:rsidP="00477536">
      <w:pPr>
        <w:widowControl w:val="0"/>
        <w:numPr>
          <w:ilvl w:val="0"/>
          <w:numId w:val="14"/>
        </w:numPr>
        <w:tabs>
          <w:tab w:val="left" w:pos="426"/>
          <w:tab w:val="left" w:pos="720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Grande CY" w:hAnsi="Times New Roman"/>
          <w:sz w:val="28"/>
          <w:szCs w:val="28"/>
        </w:rPr>
      </w:pPr>
      <w:r w:rsidRPr="0049610F">
        <w:rPr>
          <w:rFonts w:ascii="Times New Roman" w:eastAsia="Lucida Grande CY" w:hAnsi="Times New Roman"/>
          <w:sz w:val="28"/>
          <w:szCs w:val="28"/>
        </w:rPr>
        <w:t>воссоздавать локальные традиционные особенности исполняемого произведения;</w:t>
      </w:r>
    </w:p>
    <w:p w:rsidR="00477536" w:rsidRPr="0049610F" w:rsidRDefault="00477536" w:rsidP="00477536">
      <w:pPr>
        <w:widowControl w:val="0"/>
        <w:numPr>
          <w:ilvl w:val="0"/>
          <w:numId w:val="14"/>
        </w:numPr>
        <w:tabs>
          <w:tab w:val="left" w:pos="426"/>
          <w:tab w:val="left" w:pos="720"/>
          <w:tab w:val="left" w:pos="851"/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Lucida Grande CY" w:hAnsi="Times New Roman"/>
          <w:sz w:val="28"/>
          <w:szCs w:val="28"/>
        </w:rPr>
      </w:pPr>
      <w:r w:rsidRPr="0049610F">
        <w:rPr>
          <w:rFonts w:ascii="Times New Roman" w:eastAsia="Lucida Grande CY" w:hAnsi="Times New Roman"/>
          <w:sz w:val="28"/>
          <w:szCs w:val="28"/>
        </w:rPr>
        <w:t>исполнять репертуар, пользуясь различными манерами пения (включая традиционные областные манеры пения);</w:t>
      </w:r>
    </w:p>
    <w:p w:rsidR="00477536" w:rsidRPr="0049610F" w:rsidRDefault="00477536" w:rsidP="00477536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Lucida Grande CY" w:hAnsi="Times New Roman"/>
          <w:b/>
          <w:sz w:val="28"/>
          <w:szCs w:val="28"/>
        </w:rPr>
      </w:pPr>
      <w:r w:rsidRPr="0049610F">
        <w:rPr>
          <w:rFonts w:ascii="Times New Roman" w:eastAsia="Lucida Grande CY" w:hAnsi="Times New Roman"/>
          <w:b/>
          <w:sz w:val="28"/>
          <w:szCs w:val="28"/>
        </w:rPr>
        <w:t>знать:</w:t>
      </w:r>
    </w:p>
    <w:p w:rsidR="00477536" w:rsidRPr="0049610F" w:rsidRDefault="00477536" w:rsidP="00477536">
      <w:pPr>
        <w:widowControl w:val="0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rPr>
          <w:rFonts w:ascii="Times New Roman" w:eastAsia="Lucida Grande CY" w:hAnsi="Times New Roman"/>
          <w:sz w:val="28"/>
          <w:szCs w:val="28"/>
        </w:rPr>
      </w:pPr>
      <w:r w:rsidRPr="0049610F">
        <w:rPr>
          <w:rFonts w:ascii="Times New Roman" w:eastAsia="Lucida Grande CY" w:hAnsi="Times New Roman"/>
          <w:sz w:val="28"/>
          <w:szCs w:val="28"/>
        </w:rPr>
        <w:t xml:space="preserve">сольный, ансамблевый и </w:t>
      </w:r>
      <w:r w:rsidRPr="0049610F">
        <w:rPr>
          <w:rFonts w:ascii="Times New Roman" w:eastAsia="Lucida Grande CY" w:hAnsi="Times New Roman"/>
          <w:bCs/>
          <w:sz w:val="28"/>
          <w:szCs w:val="28"/>
        </w:rPr>
        <w:t>хоровой</w:t>
      </w:r>
      <w:r w:rsidRPr="0049610F">
        <w:rPr>
          <w:rFonts w:ascii="Times New Roman" w:eastAsia="Lucida Grande CY" w:hAnsi="Times New Roman"/>
          <w:sz w:val="28"/>
          <w:szCs w:val="28"/>
        </w:rPr>
        <w:t xml:space="preserve"> репертуар народной музыки</w:t>
      </w:r>
      <w:r w:rsidRPr="0049610F">
        <w:rPr>
          <w:rFonts w:ascii="Times New Roman" w:hAnsi="Times New Roman"/>
          <w:sz w:val="28"/>
          <w:szCs w:val="28"/>
        </w:rPr>
        <w:t xml:space="preserve"> и практику его использования в творческих коллективах</w:t>
      </w:r>
      <w:r w:rsidRPr="0049610F">
        <w:rPr>
          <w:rFonts w:ascii="Times New Roman" w:eastAsia="Lucida Grande CY" w:hAnsi="Times New Roman"/>
          <w:sz w:val="28"/>
          <w:szCs w:val="28"/>
        </w:rPr>
        <w:t>;</w:t>
      </w:r>
    </w:p>
    <w:p w:rsidR="00477536" w:rsidRPr="0049610F" w:rsidRDefault="00477536" w:rsidP="00477536">
      <w:pPr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>специфику работы с детским народным коллективом;</w:t>
      </w:r>
    </w:p>
    <w:p w:rsidR="00477536" w:rsidRPr="0049610F" w:rsidRDefault="00477536" w:rsidP="00477536">
      <w:pPr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>художественно-исполнительские возможности народного коллектива;</w:t>
      </w:r>
    </w:p>
    <w:p w:rsidR="00477536" w:rsidRPr="0049610F" w:rsidRDefault="00477536" w:rsidP="00477536">
      <w:pPr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>профессиональную терминологию.</w:t>
      </w:r>
    </w:p>
    <w:p w:rsidR="000E6D3C" w:rsidRPr="001E05FD" w:rsidRDefault="00CD70F7" w:rsidP="001E05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F26DC9">
        <w:rPr>
          <w:rFonts w:ascii="Times New Roman" w:hAnsi="Times New Roman"/>
          <w:sz w:val="28"/>
          <w:szCs w:val="28"/>
        </w:rPr>
        <w:t>Обязательна</w:t>
      </w:r>
      <w:r>
        <w:rPr>
          <w:rFonts w:ascii="Times New Roman" w:hAnsi="Times New Roman"/>
          <w:sz w:val="28"/>
          <w:szCs w:val="28"/>
        </w:rPr>
        <w:t>я  учебная</w:t>
      </w:r>
      <w:proofErr w:type="gramEnd"/>
      <w:r>
        <w:rPr>
          <w:rFonts w:ascii="Times New Roman" w:hAnsi="Times New Roman"/>
          <w:sz w:val="28"/>
          <w:szCs w:val="28"/>
        </w:rPr>
        <w:t xml:space="preserve"> нагрузка студента – </w:t>
      </w:r>
      <w:r w:rsidR="0033710C">
        <w:rPr>
          <w:rFonts w:ascii="Times New Roman" w:hAnsi="Times New Roman"/>
          <w:sz w:val="28"/>
          <w:szCs w:val="28"/>
        </w:rPr>
        <w:t>71</w:t>
      </w:r>
      <w:r w:rsidRPr="00F26DC9">
        <w:rPr>
          <w:rFonts w:ascii="Times New Roman" w:hAnsi="Times New Roman"/>
          <w:sz w:val="28"/>
          <w:szCs w:val="28"/>
        </w:rPr>
        <w:t xml:space="preserve"> часов, </w:t>
      </w:r>
      <w:r w:rsidR="00477536">
        <w:rPr>
          <w:rFonts w:ascii="Times New Roman" w:hAnsi="Times New Roman"/>
          <w:sz w:val="28"/>
          <w:szCs w:val="28"/>
        </w:rPr>
        <w:t xml:space="preserve"> </w:t>
      </w:r>
      <w:r w:rsidRPr="00F26DC9">
        <w:rPr>
          <w:rFonts w:ascii="Times New Roman" w:hAnsi="Times New Roman"/>
          <w:sz w:val="28"/>
          <w:szCs w:val="28"/>
        </w:rPr>
        <w:t xml:space="preserve">время </w:t>
      </w:r>
      <w:r>
        <w:rPr>
          <w:rFonts w:ascii="Times New Roman" w:hAnsi="Times New Roman"/>
          <w:sz w:val="28"/>
          <w:szCs w:val="28"/>
        </w:rPr>
        <w:t>прохождения практики</w:t>
      </w:r>
      <w:r w:rsidRPr="00F26DC9">
        <w:rPr>
          <w:rFonts w:ascii="Times New Roman" w:hAnsi="Times New Roman"/>
          <w:sz w:val="28"/>
          <w:szCs w:val="28"/>
        </w:rPr>
        <w:t xml:space="preserve"> – </w:t>
      </w:r>
      <w:r w:rsidR="0033710C">
        <w:rPr>
          <w:rFonts w:ascii="Times New Roman" w:hAnsi="Times New Roman"/>
          <w:sz w:val="28"/>
          <w:szCs w:val="28"/>
        </w:rPr>
        <w:t>5</w:t>
      </w:r>
      <w:r w:rsidRPr="00F26DC9">
        <w:rPr>
          <w:rFonts w:ascii="Times New Roman" w:hAnsi="Times New Roman"/>
          <w:sz w:val="28"/>
          <w:szCs w:val="28"/>
        </w:rPr>
        <w:t>-8 семестры.</w:t>
      </w:r>
      <w:bookmarkStart w:id="0" w:name="_GoBack"/>
      <w:bookmarkEnd w:id="0"/>
    </w:p>
    <w:sectPr w:rsidR="000E6D3C" w:rsidRPr="001E05FD" w:rsidSect="00FE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13"/>
    <w:multiLevelType w:val="singleLevel"/>
    <w:tmpl w:val="00000013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b/>
        <w:bCs/>
        <w:sz w:val="28"/>
        <w:szCs w:val="28"/>
      </w:rPr>
    </w:lvl>
  </w:abstractNum>
  <w:abstractNum w:abstractNumId="2" w15:restartNumberingAfterBreak="0">
    <w:nsid w:val="0D87395C"/>
    <w:multiLevelType w:val="hybridMultilevel"/>
    <w:tmpl w:val="9EAA4948"/>
    <w:lvl w:ilvl="0" w:tplc="644E8F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556CC5"/>
    <w:multiLevelType w:val="hybridMultilevel"/>
    <w:tmpl w:val="22A6C48C"/>
    <w:lvl w:ilvl="0" w:tplc="14682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63209"/>
    <w:multiLevelType w:val="hybridMultilevel"/>
    <w:tmpl w:val="99143692"/>
    <w:lvl w:ilvl="0" w:tplc="00000007">
      <w:start w:val="1"/>
      <w:numFmt w:val="bullet"/>
      <w:lvlText w:val=""/>
      <w:lvlJc w:val="left"/>
      <w:pPr>
        <w:tabs>
          <w:tab w:val="num" w:pos="709"/>
        </w:tabs>
        <w:ind w:left="1069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0D07B9"/>
    <w:multiLevelType w:val="hybridMultilevel"/>
    <w:tmpl w:val="E3B88DA8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EB21A2"/>
    <w:multiLevelType w:val="hybridMultilevel"/>
    <w:tmpl w:val="0064661E"/>
    <w:lvl w:ilvl="0" w:tplc="1468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03278F"/>
    <w:multiLevelType w:val="hybridMultilevel"/>
    <w:tmpl w:val="C92C2F9E"/>
    <w:lvl w:ilvl="0" w:tplc="644E8F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5D3E09"/>
    <w:multiLevelType w:val="hybridMultilevel"/>
    <w:tmpl w:val="8D3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B0002"/>
    <w:multiLevelType w:val="hybridMultilevel"/>
    <w:tmpl w:val="117E7D20"/>
    <w:lvl w:ilvl="0" w:tplc="A0CE68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B26B1"/>
    <w:multiLevelType w:val="hybridMultilevel"/>
    <w:tmpl w:val="FBA8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55FB3"/>
    <w:multiLevelType w:val="hybridMultilevel"/>
    <w:tmpl w:val="5B7613F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755443"/>
    <w:multiLevelType w:val="hybridMultilevel"/>
    <w:tmpl w:val="BCE635CC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791E21"/>
    <w:multiLevelType w:val="hybridMultilevel"/>
    <w:tmpl w:val="222697E0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5E416A"/>
    <w:multiLevelType w:val="hybridMultilevel"/>
    <w:tmpl w:val="6672AC10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13"/>
  </w:num>
  <w:num w:numId="6">
    <w:abstractNumId w:val="14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D3C"/>
    <w:rsid w:val="000E6D3C"/>
    <w:rsid w:val="00106F0E"/>
    <w:rsid w:val="00112E94"/>
    <w:rsid w:val="001E05FD"/>
    <w:rsid w:val="00327DDA"/>
    <w:rsid w:val="0033710C"/>
    <w:rsid w:val="00477536"/>
    <w:rsid w:val="009A11F7"/>
    <w:rsid w:val="00A861F8"/>
    <w:rsid w:val="00B43900"/>
    <w:rsid w:val="00CD70F7"/>
    <w:rsid w:val="00D4478F"/>
    <w:rsid w:val="00FE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79EA4"/>
  <w15:docId w15:val="{E00FCD68-D870-4951-A45E-9733076F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D3C"/>
    <w:pPr>
      <w:ind w:left="720"/>
      <w:contextualSpacing/>
    </w:pPr>
  </w:style>
  <w:style w:type="paragraph" w:customStyle="1" w:styleId="ConsPlusNormal">
    <w:name w:val="ConsPlusNormal"/>
    <w:rsid w:val="00337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11</cp:revision>
  <dcterms:created xsi:type="dcterms:W3CDTF">2014-06-28T07:21:00Z</dcterms:created>
  <dcterms:modified xsi:type="dcterms:W3CDTF">2019-11-04T08:36:00Z</dcterms:modified>
</cp:coreProperties>
</file>