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70" w:rsidRDefault="00DC0DBB" w:rsidP="00FE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E2670" w:rsidRDefault="00DC0DBB" w:rsidP="00FE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профессионального модуля </w:t>
      </w:r>
    </w:p>
    <w:p w:rsidR="00E064A9" w:rsidRPr="00FE2670" w:rsidRDefault="00DC0DBB" w:rsidP="00FE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>ПМ.</w:t>
      </w:r>
      <w:r w:rsidR="00534001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Pr="00FE2670">
        <w:rPr>
          <w:rFonts w:ascii="Times New Roman" w:hAnsi="Times New Roman" w:cs="Times New Roman"/>
          <w:b/>
          <w:sz w:val="28"/>
          <w:szCs w:val="28"/>
        </w:rPr>
        <w:t>1 Педагогическая деятельность</w:t>
      </w:r>
    </w:p>
    <w:p w:rsidR="00DC0DBB" w:rsidRPr="00DC0DBB" w:rsidRDefault="00DC0DBB" w:rsidP="00DC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Хафизова Н.М.,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Pr="00D71C4A">
        <w:rPr>
          <w:rFonts w:ascii="Times New Roman" w:hAnsi="Times New Roman" w:cs="Times New Roman"/>
          <w:sz w:val="28"/>
          <w:szCs w:val="28"/>
        </w:rPr>
        <w:t xml:space="preserve">Е., </w:t>
      </w:r>
      <w:proofErr w:type="spellStart"/>
      <w:r w:rsidRPr="00D71C4A">
        <w:rPr>
          <w:rFonts w:ascii="Times New Roman" w:eastAsia="Times New Roman" w:hAnsi="Times New Roman" w:cs="Times New Roman"/>
          <w:sz w:val="28"/>
          <w:szCs w:val="28"/>
        </w:rPr>
        <w:t>Сексяева</w:t>
      </w:r>
      <w:proofErr w:type="spellEnd"/>
      <w:r w:rsidRPr="00D71C4A">
        <w:rPr>
          <w:rFonts w:ascii="Times New Roman" w:eastAsia="Times New Roman" w:hAnsi="Times New Roman" w:cs="Times New Roman"/>
          <w:sz w:val="28"/>
          <w:szCs w:val="28"/>
        </w:rPr>
        <w:t xml:space="preserve"> Н.В., </w:t>
      </w:r>
      <w:proofErr w:type="spellStart"/>
      <w:r w:rsidRPr="00D71C4A">
        <w:rPr>
          <w:rFonts w:ascii="Times New Roman" w:eastAsia="Times New Roman" w:hAnsi="Times New Roman" w:cs="Times New Roman"/>
          <w:sz w:val="28"/>
          <w:szCs w:val="28"/>
        </w:rPr>
        <w:t>Мухаметнабиева</w:t>
      </w:r>
      <w:proofErr w:type="spellEnd"/>
      <w:r w:rsidRPr="00D71C4A">
        <w:rPr>
          <w:rFonts w:ascii="Times New Roman" w:eastAsia="Times New Roman" w:hAnsi="Times New Roman" w:cs="Times New Roman"/>
          <w:sz w:val="28"/>
          <w:szCs w:val="28"/>
        </w:rPr>
        <w:t xml:space="preserve"> Н.А., Савельева Л.З., Ларионов В.Т.</w:t>
      </w:r>
    </w:p>
    <w:p w:rsidR="00DC0DBB" w:rsidRPr="00DC0DBB" w:rsidRDefault="00DC0DBB" w:rsidP="00DC0DBB">
      <w:pPr>
        <w:ind w:left="-5" w:right="1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Структура программы: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Паспорт программы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Область применения программы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DC0DBB" w:rsidRPr="00DC0DBB" w:rsidRDefault="00D71C4A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0DBB" w:rsidRPr="00DC0DBB">
        <w:rPr>
          <w:rFonts w:ascii="Times New Roman" w:hAnsi="Times New Roman" w:cs="Times New Roman"/>
          <w:sz w:val="28"/>
          <w:szCs w:val="28"/>
        </w:rPr>
        <w:t xml:space="preserve">оличество часов на освоение программы профессионального модуля: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Результаты освоения профессионального модуля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Структура и содержание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Тематический план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Содержание обучения по профессиональному модулю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Условия реализации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обучения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 образовательного процесса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Кадровое обеспечение образовательного процесса </w:t>
      </w:r>
    </w:p>
    <w:p w:rsidR="00DC0DBB" w:rsidRDefault="00DC0DBB" w:rsidP="00DC0DB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C0DBB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профессионального модуля</w:t>
      </w:r>
    </w:p>
    <w:p w:rsidR="00D71C4A" w:rsidRDefault="00D71C4A" w:rsidP="00D71C4A">
      <w:pPr>
        <w:spacing w:after="5" w:line="266" w:lineRule="auto"/>
        <w:ind w:left="-15" w:right="182" w:firstLine="720"/>
        <w:jc w:val="both"/>
      </w:pPr>
      <w:r>
        <w:rPr>
          <w:rFonts w:ascii="Times New Roman" w:eastAsia="Times New Roman" w:hAnsi="Times New Roman" w:cs="Times New Roman"/>
          <w:sz w:val="28"/>
        </w:rPr>
        <w:t>С целью овладения видом профессиональной деятельности</w:t>
      </w:r>
      <w:r w:rsidR="00FE2670" w:rsidRPr="00FE267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E2670" w:rsidRPr="00D37B6F">
        <w:rPr>
          <w:rFonts w:ascii="Times New Roman" w:eastAsia="Times New Roman" w:hAnsi="Times New Roman" w:cs="Times New Roman"/>
          <w:b/>
          <w:sz w:val="28"/>
        </w:rPr>
        <w:t>Педагогическая деятельность</w:t>
      </w:r>
      <w:r>
        <w:rPr>
          <w:rFonts w:ascii="Times New Roman" w:eastAsia="Times New Roman" w:hAnsi="Times New Roman" w:cs="Times New Roman"/>
          <w:sz w:val="28"/>
        </w:rPr>
        <w:t xml:space="preserve"> и соответствующими профессиональными компетенциями обучающийся в ходе освоения профессионального модуля должен: </w:t>
      </w:r>
    </w:p>
    <w:p w:rsidR="00D71C4A" w:rsidRDefault="00D71C4A" w:rsidP="00D71C4A">
      <w:pPr>
        <w:spacing w:after="3" w:line="268" w:lineRule="auto"/>
        <w:ind w:left="-5" w:firstLine="71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иметь практический опыт: </w:t>
      </w:r>
    </w:p>
    <w:p w:rsidR="00D71C4A" w:rsidRPr="00B30B4A" w:rsidRDefault="00D71C4A" w:rsidP="00D71C4A">
      <w:pPr>
        <w:pStyle w:val="ConsPlusNormal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30B4A">
        <w:rPr>
          <w:rFonts w:ascii="Times New Roman" w:hAnsi="Times New Roman" w:cs="Times New Roman"/>
          <w:sz w:val="28"/>
          <w:szCs w:val="28"/>
        </w:rPr>
        <w:t>организации обучения учащихся с учетом базовых основ педагогики;</w:t>
      </w:r>
    </w:p>
    <w:p w:rsidR="00D71C4A" w:rsidRPr="00B30B4A" w:rsidRDefault="00D71C4A" w:rsidP="00D71C4A">
      <w:pPr>
        <w:pStyle w:val="ConsPlusNormal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30B4A">
        <w:rPr>
          <w:rFonts w:ascii="Times New Roman" w:hAnsi="Times New Roman" w:cs="Times New Roman"/>
          <w:sz w:val="28"/>
          <w:szCs w:val="28"/>
        </w:rPr>
        <w:t>организации обучения учащихся пению в хоре с учетом их возраста и уровня подготовки;</w:t>
      </w:r>
    </w:p>
    <w:p w:rsidR="00D71C4A" w:rsidRPr="00B30B4A" w:rsidRDefault="00D71C4A" w:rsidP="00D71C4A">
      <w:pPr>
        <w:pStyle w:val="ConsPlusNormal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30B4A">
        <w:rPr>
          <w:rFonts w:ascii="Times New Roman" w:hAnsi="Times New Roman" w:cs="Times New Roman"/>
          <w:sz w:val="28"/>
          <w:szCs w:val="28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D71C4A" w:rsidRPr="00B30B4A" w:rsidRDefault="00D71C4A" w:rsidP="00D71C4A">
      <w:pPr>
        <w:pStyle w:val="ConsPlusNormal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30B4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71C4A" w:rsidRPr="00B30B4A" w:rsidRDefault="00D71C4A" w:rsidP="00D71C4A">
      <w:pPr>
        <w:pStyle w:val="ConsPlusNormal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30B4A">
        <w:rPr>
          <w:rFonts w:ascii="Times New Roman" w:hAnsi="Times New Roman" w:cs="Times New Roman"/>
          <w:sz w:val="28"/>
          <w:szCs w:val="28"/>
        </w:rPr>
        <w:t>делать педагогический анализ ситуации в классе по изучению музыкально-теоретических дисциплин;</w:t>
      </w:r>
    </w:p>
    <w:p w:rsidR="00D71C4A" w:rsidRPr="00B30B4A" w:rsidRDefault="00D71C4A" w:rsidP="00D71C4A">
      <w:pPr>
        <w:pStyle w:val="ConsPlusNormal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30B4A">
        <w:rPr>
          <w:rFonts w:ascii="Times New Roman" w:hAnsi="Times New Roman" w:cs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D71C4A" w:rsidRPr="00B30B4A" w:rsidRDefault="00D71C4A" w:rsidP="00D71C4A">
      <w:pPr>
        <w:pStyle w:val="ConsPlusNormal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30B4A">
        <w:rPr>
          <w:rFonts w:ascii="Times New Roman" w:hAnsi="Times New Roman" w:cs="Times New Roman"/>
          <w:sz w:val="28"/>
          <w:szCs w:val="28"/>
        </w:rPr>
        <w:t>проводить учебно-методический анализ литературы по музыкально-теоретическим дисциплинам;</w:t>
      </w:r>
    </w:p>
    <w:p w:rsidR="00D71C4A" w:rsidRPr="00B30B4A" w:rsidRDefault="00D71C4A" w:rsidP="00D71C4A">
      <w:pPr>
        <w:pStyle w:val="ConsPlusNormal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30B4A">
        <w:rPr>
          <w:rFonts w:ascii="Times New Roman" w:hAnsi="Times New Roman" w:cs="Times New Roman"/>
          <w:sz w:val="28"/>
          <w:szCs w:val="28"/>
        </w:rPr>
        <w:t xml:space="preserve">использовать классические и современные методики преподавания </w:t>
      </w:r>
      <w:r w:rsidRPr="00B30B4A">
        <w:rPr>
          <w:rFonts w:ascii="Times New Roman" w:hAnsi="Times New Roman" w:cs="Times New Roman"/>
          <w:sz w:val="28"/>
          <w:szCs w:val="28"/>
        </w:rPr>
        <w:lastRenderedPageBreak/>
        <w:t>музыкально-теоретических дисциплин;</w:t>
      </w:r>
    </w:p>
    <w:p w:rsidR="00D71C4A" w:rsidRPr="00B30B4A" w:rsidRDefault="00D71C4A" w:rsidP="00D71C4A">
      <w:pPr>
        <w:pStyle w:val="ConsPlusNormal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30B4A">
        <w:rPr>
          <w:rFonts w:ascii="Times New Roman" w:hAnsi="Times New Roman" w:cs="Times New Roman"/>
          <w:sz w:val="28"/>
          <w:szCs w:val="28"/>
        </w:rPr>
        <w:t xml:space="preserve">планировать развитие </w:t>
      </w:r>
      <w:proofErr w:type="gramStart"/>
      <w:r w:rsidRPr="00B30B4A">
        <w:rPr>
          <w:rFonts w:ascii="Times New Roman" w:hAnsi="Times New Roman" w:cs="Times New Roman"/>
          <w:sz w:val="28"/>
          <w:szCs w:val="28"/>
        </w:rPr>
        <w:t>профессиональных навыков</w:t>
      </w:r>
      <w:proofErr w:type="gramEnd"/>
      <w:r w:rsidRPr="00B30B4A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D71C4A" w:rsidRPr="00B30B4A" w:rsidRDefault="00D71C4A" w:rsidP="00D71C4A">
      <w:pPr>
        <w:pStyle w:val="ConsPlusNormal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30B4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71C4A" w:rsidRPr="00B30B4A" w:rsidRDefault="00D71C4A" w:rsidP="00D71C4A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0B4A">
        <w:rPr>
          <w:rFonts w:ascii="Times New Roman" w:hAnsi="Times New Roman" w:cs="Times New Roman"/>
          <w:sz w:val="28"/>
          <w:szCs w:val="28"/>
        </w:rPr>
        <w:t>основы теории воспитания и образования;</w:t>
      </w:r>
    </w:p>
    <w:p w:rsidR="00D71C4A" w:rsidRPr="00B30B4A" w:rsidRDefault="00D71C4A" w:rsidP="00D71C4A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0B4A">
        <w:rPr>
          <w:rFonts w:ascii="Times New Roman" w:hAnsi="Times New Roman" w:cs="Times New Roman"/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D71C4A" w:rsidRPr="00B30B4A" w:rsidRDefault="00D71C4A" w:rsidP="00D71C4A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0B4A">
        <w:rPr>
          <w:rFonts w:ascii="Times New Roman" w:hAnsi="Times New Roman" w:cs="Times New Roman"/>
          <w:sz w:val="28"/>
          <w:szCs w:val="28"/>
        </w:rPr>
        <w:t>требования к личности педагога;</w:t>
      </w:r>
    </w:p>
    <w:p w:rsidR="00D71C4A" w:rsidRPr="00B30B4A" w:rsidRDefault="00D71C4A" w:rsidP="00D71C4A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0B4A">
        <w:rPr>
          <w:rFonts w:ascii="Times New Roman" w:hAnsi="Times New Roman" w:cs="Times New Roman"/>
          <w:sz w:val="28"/>
          <w:szCs w:val="28"/>
        </w:rPr>
        <w:t>основные исторические этапы развития музыкального образования в России и за рубежом;</w:t>
      </w:r>
    </w:p>
    <w:p w:rsidR="00D71C4A" w:rsidRPr="00B30B4A" w:rsidRDefault="00D71C4A" w:rsidP="00D71C4A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0B4A">
        <w:rPr>
          <w:rFonts w:ascii="Times New Roman" w:hAnsi="Times New Roman" w:cs="Times New Roman"/>
          <w:sz w:val="28"/>
          <w:szCs w:val="28"/>
        </w:rPr>
        <w:t>наиболее известные методические системы обучения в области музыкально-теоретических дисциплин (отечественные и зарубежные);</w:t>
      </w:r>
    </w:p>
    <w:p w:rsidR="00D71C4A" w:rsidRPr="00B30B4A" w:rsidRDefault="00D71C4A" w:rsidP="00D71C4A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0B4A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D71C4A" w:rsidRPr="004A1D76" w:rsidRDefault="00D71C4A" w:rsidP="00D71C4A">
      <w:pPr>
        <w:pStyle w:val="a3"/>
        <w:numPr>
          <w:ilvl w:val="0"/>
          <w:numId w:val="4"/>
        </w:numPr>
        <w:spacing w:after="3" w:line="268" w:lineRule="auto"/>
        <w:rPr>
          <w:rFonts w:ascii="Times New Roman" w:hAnsi="Times New Roman"/>
          <w:sz w:val="28"/>
          <w:szCs w:val="28"/>
        </w:rPr>
      </w:pPr>
      <w:r w:rsidRPr="004A1D76">
        <w:rPr>
          <w:rFonts w:ascii="Times New Roman" w:hAnsi="Times New Roman"/>
          <w:sz w:val="28"/>
          <w:szCs w:val="28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</w:r>
    </w:p>
    <w:p w:rsidR="00FE2670" w:rsidRDefault="00FE2670" w:rsidP="00FE2670">
      <w:pPr>
        <w:spacing w:after="5" w:line="266" w:lineRule="auto"/>
        <w:ind w:right="185" w:firstLine="709"/>
        <w:jc w:val="both"/>
      </w:pPr>
      <w:r w:rsidRPr="00FE2670">
        <w:rPr>
          <w:rFonts w:ascii="Times New Roman" w:eastAsia="Times New Roman" w:hAnsi="Times New Roman"/>
          <w:sz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FE2670">
        <w:rPr>
          <w:rFonts w:ascii="Times New Roman" w:eastAsia="Times New Roman" w:hAnsi="Times New Roman"/>
          <w:b/>
          <w:sz w:val="28"/>
        </w:rPr>
        <w:t>Педагогическая деятельность</w:t>
      </w:r>
      <w:r w:rsidRPr="00FE2670">
        <w:rPr>
          <w:rFonts w:ascii="Times New Roman" w:eastAsia="Times New Roman" w:hAnsi="Times New Roman"/>
          <w:sz w:val="28"/>
        </w:rPr>
        <w:t xml:space="preserve">, в том числе профессиональными (ПК) и общими (ОК) компетенциями: </w:t>
      </w:r>
    </w:p>
    <w:tbl>
      <w:tblPr>
        <w:tblStyle w:val="TableGrid"/>
        <w:tblW w:w="5000" w:type="pct"/>
        <w:tblInd w:w="0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8151"/>
      </w:tblGrid>
      <w:tr w:rsidR="00FE2670" w:rsidTr="00BA2A17">
        <w:trPr>
          <w:trHeight w:val="682"/>
        </w:trPr>
        <w:tc>
          <w:tcPr>
            <w:tcW w:w="8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70" w:rsidRDefault="00FE2670" w:rsidP="00BA2A17">
            <w:pPr>
              <w:spacing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Код </w:t>
            </w:r>
          </w:p>
        </w:tc>
        <w:tc>
          <w:tcPr>
            <w:tcW w:w="416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2670" w:rsidRDefault="00FE2670" w:rsidP="00BA2A17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Наименование результата обучения </w:t>
            </w:r>
          </w:p>
        </w:tc>
      </w:tr>
      <w:tr w:rsidR="00FE2670" w:rsidTr="00BA2A17">
        <w:trPr>
          <w:trHeight w:val="502"/>
        </w:trPr>
        <w:tc>
          <w:tcPr>
            <w:tcW w:w="832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0" w:rsidRDefault="00FE2670" w:rsidP="00BA2A1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ПК 1.1.</w:t>
            </w:r>
          </w:p>
        </w:tc>
        <w:tc>
          <w:tcPr>
            <w:tcW w:w="416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E2670" w:rsidRPr="0008069F" w:rsidRDefault="00FE2670" w:rsidP="00BA2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69F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FE2670" w:rsidTr="00BA2A17">
        <w:trPr>
          <w:trHeight w:val="494"/>
        </w:trPr>
        <w:tc>
          <w:tcPr>
            <w:tcW w:w="83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0" w:rsidRDefault="00FE2670" w:rsidP="00BA2A1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ПК 1.2.</w:t>
            </w:r>
          </w:p>
        </w:tc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E2670" w:rsidRPr="0008069F" w:rsidRDefault="00FE2670" w:rsidP="00BA2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69F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</w:tr>
      <w:tr w:rsidR="00FE2670" w:rsidTr="00BA2A17">
        <w:trPr>
          <w:trHeight w:val="492"/>
        </w:trPr>
        <w:tc>
          <w:tcPr>
            <w:tcW w:w="83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0" w:rsidRDefault="00FE2670" w:rsidP="00BA2A1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ПК 1.3.</w:t>
            </w:r>
          </w:p>
        </w:tc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E2670" w:rsidRPr="0008069F" w:rsidRDefault="00FE2670" w:rsidP="00BA2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69F">
              <w:rPr>
                <w:rFonts w:ascii="Times New Roman" w:hAnsi="Times New Roman" w:cs="Times New Roman"/>
                <w:sz w:val="28"/>
                <w:szCs w:val="28"/>
              </w:rPr>
              <w:t>Использовать базовые знания и навыки по организации и анализу образовательного процесса, по методике подготовки и проведения занятия в классе музыкально-теоретических дисциплин.</w:t>
            </w:r>
          </w:p>
        </w:tc>
      </w:tr>
      <w:tr w:rsidR="00FE2670" w:rsidTr="00BA2A17">
        <w:trPr>
          <w:trHeight w:val="492"/>
        </w:trPr>
        <w:tc>
          <w:tcPr>
            <w:tcW w:w="83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0" w:rsidRDefault="00FE2670" w:rsidP="00BA2A1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ПК 1.4.</w:t>
            </w:r>
          </w:p>
        </w:tc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E2670" w:rsidRPr="0008069F" w:rsidRDefault="00FE2670" w:rsidP="00BA2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69F">
              <w:rPr>
                <w:rFonts w:ascii="Times New Roman" w:hAnsi="Times New Roman" w:cs="Times New Roman"/>
                <w:sz w:val="28"/>
                <w:szCs w:val="28"/>
              </w:rPr>
              <w:t>Осваивать учебно-педагогический репертуар.</w:t>
            </w:r>
          </w:p>
        </w:tc>
      </w:tr>
      <w:tr w:rsidR="00FE2670" w:rsidTr="00BA2A17">
        <w:trPr>
          <w:trHeight w:val="492"/>
        </w:trPr>
        <w:tc>
          <w:tcPr>
            <w:tcW w:w="83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0" w:rsidRDefault="00FE2670" w:rsidP="00BA2A1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ПК 1.5.</w:t>
            </w:r>
          </w:p>
        </w:tc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E2670" w:rsidRPr="0008069F" w:rsidRDefault="00FE2670" w:rsidP="00BA2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69F">
              <w:rPr>
                <w:rFonts w:ascii="Times New Roman" w:hAnsi="Times New Roman" w:cs="Times New Roman"/>
                <w:sz w:val="28"/>
                <w:szCs w:val="28"/>
              </w:rPr>
              <w:t>Применять классические и современные методы преподавания музыкально-теоретических дисциплин.</w:t>
            </w:r>
          </w:p>
        </w:tc>
      </w:tr>
      <w:tr w:rsidR="00FE2670" w:rsidTr="00BA2A17">
        <w:trPr>
          <w:trHeight w:val="492"/>
        </w:trPr>
        <w:tc>
          <w:tcPr>
            <w:tcW w:w="83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0" w:rsidRDefault="00FE2670" w:rsidP="00BA2A1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ПК 1.6.</w:t>
            </w:r>
          </w:p>
        </w:tc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E2670" w:rsidRPr="0008069F" w:rsidRDefault="00FE2670" w:rsidP="00BA2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69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индивидуальные методы и приемы работы в классе музыкально-теоретических дисциплин с учетом </w:t>
            </w:r>
            <w:r w:rsidRPr="00080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возрастных, психологических и физиологических особенностей обучающихся.</w:t>
            </w:r>
          </w:p>
        </w:tc>
      </w:tr>
      <w:tr w:rsidR="00FE2670" w:rsidTr="00BA2A17">
        <w:trPr>
          <w:trHeight w:val="492"/>
        </w:trPr>
        <w:tc>
          <w:tcPr>
            <w:tcW w:w="83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0" w:rsidRDefault="00FE2670" w:rsidP="00BA2A1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ПК 1.7.</w:t>
            </w:r>
          </w:p>
        </w:tc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E2670" w:rsidRPr="0008069F" w:rsidRDefault="00FE2670" w:rsidP="00BA2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69F">
              <w:rPr>
                <w:rFonts w:ascii="Times New Roman" w:hAnsi="Times New Roman" w:cs="Times New Roman"/>
                <w:sz w:val="28"/>
                <w:szCs w:val="28"/>
              </w:rPr>
              <w:t>Планировать развитие профессиональных навыков у обучающихся.</w:t>
            </w:r>
          </w:p>
        </w:tc>
      </w:tr>
      <w:tr w:rsidR="00FE2670" w:rsidTr="00BA2A17">
        <w:trPr>
          <w:trHeight w:val="492"/>
        </w:trPr>
        <w:tc>
          <w:tcPr>
            <w:tcW w:w="83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0" w:rsidRDefault="00FE2670" w:rsidP="00BA2A1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ПК 1.8.</w:t>
            </w:r>
          </w:p>
        </w:tc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E2670" w:rsidRPr="0008069F" w:rsidRDefault="00FE2670" w:rsidP="00BA2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69F">
              <w:rPr>
                <w:rFonts w:ascii="Times New Roman" w:hAnsi="Times New Roman" w:cs="Times New Roman"/>
                <w:sz w:val="28"/>
                <w:szCs w:val="28"/>
              </w:rPr>
              <w:t>Пользоваться учебно-методической литературой, формировать, критически оценивать и обосновывать собственные приемы и методы преподавания.</w:t>
            </w:r>
          </w:p>
        </w:tc>
      </w:tr>
      <w:tr w:rsidR="00FE2670" w:rsidTr="00BA2A17">
        <w:trPr>
          <w:trHeight w:val="493"/>
        </w:trPr>
        <w:tc>
          <w:tcPr>
            <w:tcW w:w="83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0" w:rsidRDefault="00FE2670" w:rsidP="00BA2A1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 1.</w:t>
            </w:r>
          </w:p>
        </w:tc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E2670" w:rsidRPr="0008069F" w:rsidRDefault="00FE2670" w:rsidP="00BA2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69F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E2670" w:rsidTr="00BA2A17">
        <w:trPr>
          <w:trHeight w:val="494"/>
        </w:trPr>
        <w:tc>
          <w:tcPr>
            <w:tcW w:w="83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0" w:rsidRDefault="00FE2670" w:rsidP="00BA2A1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 2.</w:t>
            </w:r>
          </w:p>
        </w:tc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E2670" w:rsidRPr="0008069F" w:rsidRDefault="00FE2670" w:rsidP="00BA2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69F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E2670" w:rsidTr="00BA2A17">
        <w:trPr>
          <w:trHeight w:val="691"/>
        </w:trPr>
        <w:tc>
          <w:tcPr>
            <w:tcW w:w="83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0" w:rsidRDefault="00FE2670" w:rsidP="00BA2A1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 3.</w:t>
            </w:r>
          </w:p>
        </w:tc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E2670" w:rsidRPr="0008069F" w:rsidRDefault="00FE2670" w:rsidP="00BA2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69F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</w:tbl>
    <w:p w:rsidR="00FE2670" w:rsidRDefault="00FE2670" w:rsidP="00FE2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4A" w:rsidRPr="00FE2670" w:rsidRDefault="00FE2670" w:rsidP="00FE26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>Основные разделы, входящие в модуль:</w:t>
      </w:r>
    </w:p>
    <w:p w:rsidR="00FE2670" w:rsidRPr="00FE2670" w:rsidRDefault="00FE2670" w:rsidP="00FE2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70">
        <w:rPr>
          <w:rFonts w:ascii="Times New Roman" w:eastAsia="Times New Roman" w:hAnsi="Times New Roman" w:cs="Times New Roman"/>
          <w:sz w:val="28"/>
          <w:szCs w:val="28"/>
        </w:rPr>
        <w:t>Раздел 1. Изучение педагогических основ преподавания творческих дисциплин:</w:t>
      </w:r>
    </w:p>
    <w:p w:rsidR="00FE2670" w:rsidRPr="00FE2670" w:rsidRDefault="00FE2670" w:rsidP="00FE2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70">
        <w:rPr>
          <w:rFonts w:ascii="Times New Roman" w:eastAsia="Times New Roman" w:hAnsi="Times New Roman" w:cs="Times New Roman"/>
          <w:sz w:val="28"/>
          <w:szCs w:val="28"/>
        </w:rPr>
        <w:t>Раздел 2. Изучение учебно-методического обеспечения учебного процесса</w:t>
      </w:r>
    </w:p>
    <w:p w:rsidR="00FE2670" w:rsidRDefault="00FE2670" w:rsidP="00FE26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670" w:rsidRPr="00FE2670" w:rsidRDefault="00FE2670" w:rsidP="00FE26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670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</w:t>
      </w:r>
      <w:r w:rsidRPr="00FE2670">
        <w:rPr>
          <w:rFonts w:ascii="Times New Roman" w:eastAsia="Times New Roman" w:hAnsi="Times New Roman" w:cs="Times New Roman"/>
          <w:sz w:val="28"/>
          <w:szCs w:val="28"/>
        </w:rPr>
        <w:t>: всего – 975 часов, в том числе:</w:t>
      </w:r>
    </w:p>
    <w:p w:rsidR="00FE2670" w:rsidRPr="00FE2670" w:rsidRDefault="00FE2670" w:rsidP="00FE26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E2670">
        <w:rPr>
          <w:rFonts w:ascii="Times New Roman" w:eastAsia="Times New Roman" w:hAnsi="Times New Roman" w:cs="Times New Roman"/>
          <w:b/>
          <w:i/>
          <w:sz w:val="28"/>
          <w:szCs w:val="28"/>
        </w:rPr>
        <w:t>максимальной учебной нагрузки обучающегося– 702 часа, включая:</w:t>
      </w:r>
    </w:p>
    <w:p w:rsidR="00FE2670" w:rsidRPr="00FE2670" w:rsidRDefault="00FE2670" w:rsidP="00F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2670">
        <w:rPr>
          <w:rFonts w:ascii="Times New Roman" w:eastAsia="Times New Roman" w:hAnsi="Times New Roman" w:cs="Times New Roman"/>
          <w:sz w:val="28"/>
          <w:szCs w:val="28"/>
        </w:rPr>
        <w:t>аудиторной учебной работы обучающегося (обязательных учебных занятий) – 468 часов;</w:t>
      </w:r>
    </w:p>
    <w:p w:rsidR="00FE2670" w:rsidRPr="00FE2670" w:rsidRDefault="00FE2670" w:rsidP="00F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2670">
        <w:rPr>
          <w:rFonts w:ascii="Times New Roman" w:eastAsia="Times New Roman" w:hAnsi="Times New Roman" w:cs="Times New Roman"/>
          <w:sz w:val="28"/>
          <w:szCs w:val="28"/>
        </w:rPr>
        <w:t>внеаудиторной (самостоятельной) учебной работы обучающегося – 234 часа;</w:t>
      </w:r>
    </w:p>
    <w:p w:rsidR="00FE2670" w:rsidRPr="00C457A4" w:rsidRDefault="00FE2670" w:rsidP="00F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7A4">
        <w:rPr>
          <w:rFonts w:ascii="Times New Roman" w:eastAsia="Times New Roman" w:hAnsi="Times New Roman" w:cs="Times New Roman"/>
          <w:i/>
          <w:sz w:val="28"/>
          <w:szCs w:val="28"/>
        </w:rPr>
        <w:t>учебной практики– 237 часов, включая</w:t>
      </w:r>
    </w:p>
    <w:p w:rsidR="00FE2670" w:rsidRPr="00C457A4" w:rsidRDefault="00FE2670" w:rsidP="00F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7A4">
        <w:rPr>
          <w:rFonts w:ascii="Times New Roman" w:eastAsia="Times New Roman" w:hAnsi="Times New Roman" w:cs="Times New Roman"/>
          <w:sz w:val="28"/>
          <w:szCs w:val="28"/>
        </w:rPr>
        <w:t>музыкальная литература: педагогическая работа - 78 часов;</w:t>
      </w:r>
    </w:p>
    <w:p w:rsidR="00FE2670" w:rsidRPr="00C457A4" w:rsidRDefault="00FE2670" w:rsidP="00F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7A4">
        <w:rPr>
          <w:rFonts w:ascii="Times New Roman" w:eastAsia="Times New Roman" w:hAnsi="Times New Roman" w:cs="Times New Roman"/>
          <w:sz w:val="28"/>
          <w:szCs w:val="28"/>
        </w:rPr>
        <w:t>педагогическая практика ритмики 53 часа;</w:t>
      </w:r>
    </w:p>
    <w:p w:rsidR="00FE2670" w:rsidRPr="00C457A4" w:rsidRDefault="00FE2670" w:rsidP="00FE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A4">
        <w:rPr>
          <w:rFonts w:ascii="Times New Roman" w:eastAsia="Times New Roman" w:hAnsi="Times New Roman" w:cs="Times New Roman"/>
          <w:sz w:val="28"/>
          <w:szCs w:val="28"/>
        </w:rPr>
        <w:t>педагогическая практика сольфеджио 106 часов;</w:t>
      </w:r>
    </w:p>
    <w:p w:rsidR="00FE2670" w:rsidRPr="00C457A4" w:rsidRDefault="00FE2670" w:rsidP="00FE26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57A4">
        <w:rPr>
          <w:rFonts w:ascii="Times New Roman" w:eastAsia="Times New Roman" w:hAnsi="Times New Roman" w:cs="Times New Roman"/>
          <w:i/>
          <w:sz w:val="28"/>
          <w:szCs w:val="28"/>
        </w:rPr>
        <w:t>производственной практики</w:t>
      </w:r>
      <w:r w:rsidR="00C457A4">
        <w:rPr>
          <w:rFonts w:ascii="Times New Roman" w:eastAsia="Times New Roman" w:hAnsi="Times New Roman" w:cs="Times New Roman"/>
          <w:i/>
          <w:sz w:val="28"/>
          <w:szCs w:val="28"/>
        </w:rPr>
        <w:t xml:space="preserve"> (педагогической)</w:t>
      </w:r>
      <w:r w:rsidRPr="00C457A4">
        <w:rPr>
          <w:rFonts w:ascii="Times New Roman" w:eastAsia="Times New Roman" w:hAnsi="Times New Roman" w:cs="Times New Roman"/>
          <w:i/>
          <w:sz w:val="28"/>
          <w:szCs w:val="28"/>
        </w:rPr>
        <w:t xml:space="preserve"> – 36 часов.</w:t>
      </w:r>
    </w:p>
    <w:p w:rsidR="00FE2670" w:rsidRDefault="00FE2670" w:rsidP="00FE2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670" w:rsidRPr="00FE2670" w:rsidRDefault="00FE2670" w:rsidP="00FE2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70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осуществляется в форме экзамена (квалификационного)</w:t>
      </w:r>
    </w:p>
    <w:p w:rsidR="00FE2670" w:rsidRPr="00FE2670" w:rsidRDefault="00FE2670" w:rsidP="00FE2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E2670" w:rsidRPr="00FE2670" w:rsidRDefault="00FE2670" w:rsidP="00FE2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2670" w:rsidRPr="00FE2670" w:rsidSect="00FE2670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6B0"/>
    <w:multiLevelType w:val="hybridMultilevel"/>
    <w:tmpl w:val="330A6F10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29316C5"/>
    <w:multiLevelType w:val="hybridMultilevel"/>
    <w:tmpl w:val="81B43FAC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102A5"/>
    <w:multiLevelType w:val="multilevel"/>
    <w:tmpl w:val="695EAF8E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DE5907"/>
    <w:multiLevelType w:val="hybridMultilevel"/>
    <w:tmpl w:val="38CA29FE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16"/>
    <w:rsid w:val="003F4666"/>
    <w:rsid w:val="00534001"/>
    <w:rsid w:val="00606BC7"/>
    <w:rsid w:val="00BB6816"/>
    <w:rsid w:val="00C457A4"/>
    <w:rsid w:val="00D71C4A"/>
    <w:rsid w:val="00DC0DBB"/>
    <w:rsid w:val="00E064A9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58FA"/>
  <w15:chartTrackingRefBased/>
  <w15:docId w15:val="{B82D2E96-F4F9-465A-9997-080D7FAB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BB"/>
    <w:pPr>
      <w:suppressAutoHyphens/>
      <w:spacing w:after="200" w:line="276" w:lineRule="auto"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"/>
    <w:link w:val="10"/>
    <w:qFormat/>
    <w:rsid w:val="00DC0DBB"/>
    <w:pPr>
      <w:keepNext/>
      <w:keepLines/>
      <w:spacing w:after="0" w:line="268" w:lineRule="auto"/>
      <w:ind w:left="8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C0DBB"/>
    <w:pPr>
      <w:keepNext/>
      <w:keepLines/>
      <w:spacing w:after="3" w:line="268" w:lineRule="auto"/>
      <w:ind w:left="65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C0DBB"/>
  </w:style>
  <w:style w:type="character" w:customStyle="1" w:styleId="10">
    <w:name w:val="Заголовок 1 Знак"/>
    <w:basedOn w:val="a0"/>
    <w:link w:val="1"/>
    <w:rsid w:val="00DC0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DB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ConsPlusNormal">
    <w:name w:val="ConsPlusNormal"/>
    <w:rsid w:val="00D71C4A"/>
    <w:pPr>
      <w:widowControl w:val="0"/>
      <w:autoSpaceDE w:val="0"/>
      <w:autoSpaceDN w:val="0"/>
      <w:adjustRightInd w:val="0"/>
      <w:spacing w:after="0" w:line="240" w:lineRule="auto"/>
      <w:ind w:left="425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1C4A"/>
    <w:pPr>
      <w:suppressAutoHyphens w:val="0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table" w:customStyle="1" w:styleId="TableGrid">
    <w:name w:val="TableGrid"/>
    <w:rsid w:val="00FE2670"/>
    <w:pPr>
      <w:spacing w:after="0" w:line="240" w:lineRule="auto"/>
      <w:ind w:left="425"/>
      <w:jc w:val="both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2019-10-25T12:42:00Z</dcterms:created>
  <dcterms:modified xsi:type="dcterms:W3CDTF">2019-10-27T12:56:00Z</dcterms:modified>
</cp:coreProperties>
</file>