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A90F1E">
        <w:rPr>
          <w:rFonts w:ascii="Times New Roman" w:hAnsi="Times New Roman" w:cs="Times New Roman"/>
          <w:b/>
          <w:sz w:val="28"/>
          <w:szCs w:val="28"/>
        </w:rPr>
        <w:t>0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Исполнительская </w:t>
      </w:r>
      <w:r w:rsidR="00A90F1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 (по виду </w:t>
      </w:r>
      <w:r w:rsidR="00FD1D4F">
        <w:rPr>
          <w:rFonts w:ascii="Times New Roman" w:hAnsi="Times New Roman" w:cs="Times New Roman"/>
          <w:b/>
          <w:sz w:val="28"/>
          <w:szCs w:val="28"/>
        </w:rPr>
        <w:t>Хоровое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 пение)</w:t>
      </w:r>
    </w:p>
    <w:p w:rsidR="00116385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385">
        <w:rPr>
          <w:rFonts w:ascii="Times New Roman" w:hAnsi="Times New Roman" w:cs="Times New Roman"/>
          <w:sz w:val="28"/>
          <w:szCs w:val="28"/>
        </w:rPr>
        <w:t xml:space="preserve">Салахова Л.А., Саитова А.М., Мусина Г.З., Усманова Т.К., </w:t>
      </w:r>
    </w:p>
    <w:p w:rsidR="00DC0DBB" w:rsidRDefault="00116385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Варламова О.А.</w:t>
      </w:r>
    </w:p>
    <w:p w:rsidR="00116385" w:rsidRPr="00DC0DBB" w:rsidRDefault="00116385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="00A9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соответствующими профессиональными компетенциями обучающийся в ходе освоения профессионального модуля должен: </w:t>
      </w:r>
    </w:p>
    <w:p w:rsidR="00FD1D4F" w:rsidRPr="00FD3841" w:rsidRDefault="00FD1D4F" w:rsidP="00FD1D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84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чтения ансамблевых и хоровых партитур;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FD1D4F" w:rsidRPr="00FD3841" w:rsidRDefault="00FD1D4F" w:rsidP="00FD1D4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сценических выступлений с сольными и хоровыми номерами;</w:t>
      </w:r>
    </w:p>
    <w:p w:rsidR="00FD1D4F" w:rsidRPr="00FD3841" w:rsidRDefault="00FD1D4F" w:rsidP="00FD1D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84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 xml:space="preserve">сольный и хоровой исполнительский репертуар средней сложности, </w:t>
      </w:r>
      <w:r w:rsidRPr="00FD3841">
        <w:rPr>
          <w:rFonts w:ascii="Times New Roman" w:hAnsi="Times New Roman" w:cs="Times New Roman"/>
          <w:sz w:val="28"/>
          <w:szCs w:val="28"/>
        </w:rPr>
        <w:lastRenderedPageBreak/>
        <w:t>включающий произведения основных вокальных жанров народной музыки;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FD384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D3841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хора и ансамбля, специфику репетиционной работы хора и вокального ансамбля;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специальную учебно-педагогическую литературу по фортепиано;</w:t>
      </w:r>
    </w:p>
    <w:p w:rsidR="00FD1D4F" w:rsidRPr="00FD3841" w:rsidRDefault="00FD1D4F" w:rsidP="00FD1D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выразительные и технические возможности фортепиано;</w:t>
      </w:r>
    </w:p>
    <w:p w:rsidR="00FD1D4F" w:rsidRPr="00FD3841" w:rsidRDefault="00FD1D4F" w:rsidP="00FD1D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D384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слышать партии в хоре и ансамбле с различным количеством исполнителей;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самостоятельно работать над исполнительским репертуаром;</w:t>
      </w:r>
    </w:p>
    <w:p w:rsidR="00FD1D4F" w:rsidRPr="00FD3841" w:rsidRDefault="00FD1D4F" w:rsidP="00FD1D4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3841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FD1D4F" w:rsidRPr="00FD3841" w:rsidRDefault="00FD1D4F" w:rsidP="00FD1D4F">
      <w:pPr>
        <w:pStyle w:val="a3"/>
        <w:numPr>
          <w:ilvl w:val="0"/>
          <w:numId w:val="13"/>
        </w:numPr>
        <w:spacing w:after="3" w:line="26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41">
        <w:rPr>
          <w:rFonts w:ascii="Times New Roman" w:hAnsi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выступлениях.</w:t>
      </w:r>
    </w:p>
    <w:p w:rsidR="00116385" w:rsidRDefault="00116385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</w:p>
    <w:p w:rsidR="00FE2670" w:rsidRDefault="00FE2670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C038D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tbl>
      <w:tblPr>
        <w:tblStyle w:val="TableGrid"/>
        <w:tblW w:w="9856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214"/>
      </w:tblGrid>
      <w:tr w:rsidR="00FD1D4F" w:rsidRPr="005F79EC" w:rsidTr="00D3371C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D1D4F" w:rsidRPr="005F79EC" w:rsidRDefault="00FD1D4F" w:rsidP="00D3371C">
            <w:pPr>
              <w:ind w:left="10"/>
              <w:jc w:val="center"/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Код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1D4F" w:rsidRPr="005F79EC" w:rsidRDefault="00FD1D4F" w:rsidP="00D3371C">
            <w:pPr>
              <w:ind w:left="4"/>
              <w:jc w:val="center"/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результата обучения </w:t>
            </w:r>
          </w:p>
        </w:tc>
      </w:tr>
      <w:tr w:rsidR="00FD1D4F" w:rsidRPr="005F79EC" w:rsidTr="00D3371C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ПК </w:t>
            </w: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1.1. 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D3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185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Целостно и грамотно воспринимать и исполнять музыкальные произведения, самостоятельно осваивать сольный, хоровой и </w:t>
            </w: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lastRenderedPageBreak/>
              <w:t>ансамблевый репертуар (в соответствии с программными требованиями).</w:t>
            </w:r>
          </w:p>
        </w:tc>
      </w:tr>
      <w:tr w:rsidR="00FD1D4F" w:rsidRPr="005F79EC" w:rsidTr="00D3371C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ПК 1.2.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</w:tc>
      </w:tr>
      <w:tr w:rsidR="00FD1D4F" w:rsidRPr="005F79EC" w:rsidTr="00D3371C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ПК 1.3. 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FD1D4F" w:rsidRPr="005F79EC" w:rsidTr="00D3371C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интерпритаторских</w:t>
            </w:r>
            <w:proofErr w:type="spellEnd"/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 решений.</w:t>
            </w:r>
          </w:p>
        </w:tc>
      </w:tr>
      <w:tr w:rsidR="00FD1D4F" w:rsidRPr="005F79EC" w:rsidTr="00D3371C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4F" w:rsidRPr="005F79EC" w:rsidRDefault="00FD1D4F" w:rsidP="00D3371C">
            <w:pPr>
              <w:rPr>
                <w:rFonts w:eastAsia="Calibri" w:cs="Calibri"/>
                <w:color w:val="000000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ПК 1.6.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D1D4F" w:rsidRPr="005F79EC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2.1.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2.2.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2.3.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2.4.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2.5.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ПК 2.6. </w:t>
            </w:r>
          </w:p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 xml:space="preserve">ПК 2.7.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1D4F" w:rsidRPr="00A21AE3" w:rsidRDefault="00FD1D4F" w:rsidP="00D3371C">
            <w:pPr>
              <w:spacing w:line="25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</w:pPr>
            <w:r w:rsidRPr="00A21AE3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ru-RU"/>
              </w:rPr>
              <w:t>Планировать развитие профессиональных умений обучающихся.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ОК </w:t>
            </w:r>
            <w:r w:rsidRPr="005F79EC">
              <w:rPr>
                <w:rFonts w:ascii="Times New Roman" w:eastAsia="Calibri" w:hAnsi="Times New Roman" w:cs="Calibri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185"/>
              <w:rPr>
                <w:rFonts w:ascii="Times New Roman" w:eastAsia="Calibri" w:hAnsi="Times New Roman" w:cs="Calibri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Calibri"/>
                <w:color w:val="000000"/>
                <w:sz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2.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 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4.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 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 6.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7.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8.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D1D4F" w:rsidRPr="005F79EC" w:rsidTr="00D3371C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D4F" w:rsidRPr="005F79EC" w:rsidRDefault="00FD1D4F" w:rsidP="00D3371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79EC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ОК 9.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D4F" w:rsidRPr="005F79EC" w:rsidRDefault="00FD1D4F" w:rsidP="00D3371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E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D1D4F" w:rsidRPr="005F79EC" w:rsidRDefault="00FD1D4F" w:rsidP="00FD1D4F">
      <w:pPr>
        <w:spacing w:after="0" w:line="256" w:lineRule="auto"/>
        <w:rPr>
          <w:rFonts w:eastAsia="Calibri" w:cs="Calibri"/>
          <w:color w:val="000000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16385" w:rsidRDefault="00116385" w:rsidP="00FD1D4F">
      <w:pPr>
        <w:spacing w:after="5" w:line="266" w:lineRule="auto"/>
        <w:ind w:right="185"/>
        <w:jc w:val="both"/>
        <w:rPr>
          <w:rFonts w:ascii="Times New Roman" w:eastAsia="Times New Roman" w:hAnsi="Times New Roman"/>
          <w:sz w:val="28"/>
        </w:rPr>
      </w:pPr>
    </w:p>
    <w:p w:rsidR="00116385" w:rsidRDefault="00116385" w:rsidP="00FE2670">
      <w:pPr>
        <w:spacing w:after="5" w:line="266" w:lineRule="auto"/>
        <w:ind w:right="185" w:firstLine="709"/>
        <w:jc w:val="both"/>
      </w:pPr>
    </w:p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lastRenderedPageBreak/>
        <w:t>Основные разделы, входящие в модуль:</w:t>
      </w:r>
    </w:p>
    <w:p w:rsidR="00116385" w:rsidRPr="00FA7B61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116385" w:rsidRPr="00FA7B61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сольного и ансамблевого пени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я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основ сценической подготовки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О</w:t>
      </w:r>
      <w:proofErr w:type="spellStart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своение</w:t>
      </w:r>
      <w:proofErr w:type="spellEnd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 фортепиано  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B61" w:rsidRDefault="00FE2670" w:rsidP="00116385">
      <w:pPr>
        <w:spacing w:after="3" w:line="268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1D4F" w:rsidRPr="005F79EC" w:rsidRDefault="00FD1D4F" w:rsidP="00FD1D4F">
      <w:pPr>
        <w:spacing w:after="3" w:line="268" w:lineRule="auto"/>
        <w:ind w:left="-5" w:hanging="10"/>
        <w:rPr>
          <w:rFonts w:eastAsia="Calibri" w:cs="Calibri"/>
          <w:color w:val="000000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–2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692</w:t>
      </w: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часов, в том числе: </w:t>
      </w:r>
    </w:p>
    <w:p w:rsidR="00FD1D4F" w:rsidRPr="005F79EC" w:rsidRDefault="00FD1D4F" w:rsidP="00FD1D4F">
      <w:pPr>
        <w:spacing w:after="5" w:line="266" w:lineRule="auto"/>
        <w:ind w:left="-5" w:hanging="10"/>
        <w:jc w:val="both"/>
        <w:rPr>
          <w:rFonts w:eastAsia="Calibri" w:cs="Calibri"/>
          <w:color w:val="000000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максимальной учебной нагрузки обучающегося 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665</w:t>
      </w: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часов, включая: </w:t>
      </w:r>
    </w:p>
    <w:p w:rsidR="00FD1D4F" w:rsidRPr="005F79EC" w:rsidRDefault="00FD1D4F" w:rsidP="00FD1D4F">
      <w:pPr>
        <w:spacing w:after="5" w:line="266" w:lineRule="auto"/>
        <w:ind w:left="718" w:right="1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аудиторной учебной работы обучающегося – (обязательных учебных занятий)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1110</w:t>
      </w: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часов,</w:t>
      </w:r>
    </w:p>
    <w:p w:rsidR="00FD1D4F" w:rsidRPr="005F79EC" w:rsidRDefault="00FD1D4F" w:rsidP="00FD1D4F">
      <w:pPr>
        <w:spacing w:after="5" w:line="266" w:lineRule="auto"/>
        <w:ind w:left="718" w:right="1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внеаудиторной (самостоятельной) учебной работы обучающегося – 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55 </w:t>
      </w: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часов; </w:t>
      </w:r>
    </w:p>
    <w:p w:rsidR="00FD1D4F" w:rsidRPr="005F79EC" w:rsidRDefault="00FD1D4F" w:rsidP="00FD1D4F">
      <w:pPr>
        <w:spacing w:after="5" w:line="266" w:lineRule="auto"/>
        <w:ind w:right="1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 практики – 919 часов;</w:t>
      </w:r>
    </w:p>
    <w:p w:rsidR="00FD1D4F" w:rsidRPr="005F79EC" w:rsidRDefault="00FD1D4F" w:rsidP="00FD1D4F">
      <w:pPr>
        <w:spacing w:after="5" w:line="266" w:lineRule="auto"/>
        <w:ind w:right="181" w:hanging="10"/>
        <w:jc w:val="both"/>
        <w:rPr>
          <w:rFonts w:eastAsia="Calibri" w:cs="Calibri"/>
          <w:color w:val="000000"/>
          <w:lang w:eastAsia="ru-RU"/>
        </w:rPr>
      </w:pPr>
      <w:r w:rsidRPr="005F7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производственной практики – 108 часов.</w:t>
      </w:r>
    </w:p>
    <w:p w:rsidR="00FE2670" w:rsidRPr="00FE2670" w:rsidRDefault="00FE2670" w:rsidP="00A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  <w:bookmarkEnd w:id="0"/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FD192A"/>
    <w:multiLevelType w:val="hybridMultilevel"/>
    <w:tmpl w:val="47A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84A1D"/>
    <w:multiLevelType w:val="hybridMultilevel"/>
    <w:tmpl w:val="1EE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24C3C"/>
    <w:multiLevelType w:val="hybridMultilevel"/>
    <w:tmpl w:val="AAB2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C876F5A"/>
    <w:multiLevelType w:val="hybridMultilevel"/>
    <w:tmpl w:val="8C7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35E0"/>
    <w:multiLevelType w:val="hybridMultilevel"/>
    <w:tmpl w:val="E93A03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6CD7383"/>
    <w:multiLevelType w:val="hybridMultilevel"/>
    <w:tmpl w:val="72D2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116385"/>
    <w:rsid w:val="003F4666"/>
    <w:rsid w:val="00606BC7"/>
    <w:rsid w:val="00A90F1E"/>
    <w:rsid w:val="00BB6816"/>
    <w:rsid w:val="00C457A4"/>
    <w:rsid w:val="00D71C4A"/>
    <w:rsid w:val="00DC0DBB"/>
    <w:rsid w:val="00E064A9"/>
    <w:rsid w:val="00FA7B61"/>
    <w:rsid w:val="00FD1D4F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29AC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2019-10-25T12:42:00Z</dcterms:created>
  <dcterms:modified xsi:type="dcterms:W3CDTF">2019-11-04T08:16:00Z</dcterms:modified>
</cp:coreProperties>
</file>