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14" w:rsidRPr="00B81B1C" w:rsidRDefault="00A32F14" w:rsidP="00A32F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Аннотация на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рабочую </w:t>
      </w:r>
      <w:r w:rsidRPr="00B81B1C">
        <w:rPr>
          <w:rFonts w:ascii="Times New Roman" w:eastAsia="Times New Roman" w:hAnsi="Times New Roman"/>
          <w:b/>
          <w:sz w:val="28"/>
          <w:szCs w:val="28"/>
        </w:rPr>
        <w:t xml:space="preserve"> программу</w:t>
      </w:r>
    </w:p>
    <w:p w:rsidR="00A32F14" w:rsidRDefault="00A32F14" w:rsidP="00A32F14">
      <w:pPr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ОП.09. Русская духовная музыка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по специальности СПО 53.02.06. Хоровое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Автор: Кузнецова Е.В.</w:t>
      </w:r>
    </w:p>
    <w:p w:rsidR="00A32F14" w:rsidRPr="00105772" w:rsidRDefault="00A32F14" w:rsidP="00A32F1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A32F14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05772">
        <w:rPr>
          <w:rFonts w:ascii="Times New Roman" w:eastAsia="Times New Roman" w:hAnsi="Times New Roman"/>
          <w:b/>
          <w:sz w:val="28"/>
          <w:szCs w:val="28"/>
        </w:rPr>
        <w:t>Структура программы:</w:t>
      </w:r>
    </w:p>
    <w:p w:rsidR="00A32F14" w:rsidRPr="008C513B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A32F14" w:rsidRDefault="00A32F14" w:rsidP="00A32F1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747AF8" w:rsidRDefault="00A32F14" w:rsidP="00747AF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747AF8">
        <w:rPr>
          <w:rFonts w:ascii="Times New Roman" w:hAnsi="Times New Roman" w:cs="Times New Roman"/>
          <w:sz w:val="28"/>
        </w:rPr>
        <w:t>программы</w:t>
      </w:r>
      <w:r w:rsidR="00747AF8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747AF8">
        <w:rPr>
          <w:rFonts w:ascii="Times New Roman" w:hAnsi="Times New Roman" w:cs="Times New Roman"/>
          <w:sz w:val="28"/>
        </w:rPr>
        <w:t>.</w:t>
      </w:r>
    </w:p>
    <w:p w:rsidR="00A32F14" w:rsidRDefault="00A32F14" w:rsidP="00A32F1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A32F14" w:rsidRPr="008C513B" w:rsidRDefault="00A32F14" w:rsidP="00A32F14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примерное содержание учебной дисциплины: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2.1 Объём учебной дисциплины и виды учебной работы.</w:t>
      </w:r>
    </w:p>
    <w:p w:rsidR="00A32F14" w:rsidRPr="00B81B1C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2.2 </w:t>
      </w:r>
      <w:r w:rsidR="00D17A45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ематический план и содержание учебной дисциплины.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3.1 Требования к минимальному материально-техническому обеспечению.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3.2 Информационное обеспечение обучения.</w:t>
      </w:r>
    </w:p>
    <w:p w:rsidR="00A32F14" w:rsidRDefault="00A32F14" w:rsidP="00A32F1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A32F14" w:rsidRPr="00DB0469" w:rsidRDefault="00A32F14" w:rsidP="00A32F14">
      <w:pPr>
        <w:pStyle w:val="a4"/>
        <w:spacing w:before="0" w:after="0"/>
        <w:ind w:firstLine="708"/>
        <w:jc w:val="both"/>
        <w:rPr>
          <w:szCs w:val="28"/>
          <w:lang w:val="ru-RU"/>
        </w:rPr>
      </w:pPr>
      <w:r w:rsidRPr="00DB0469">
        <w:rPr>
          <w:b/>
          <w:szCs w:val="28"/>
          <w:lang w:val="ru-RU"/>
        </w:rPr>
        <w:t xml:space="preserve">Целью </w:t>
      </w:r>
      <w:r w:rsidR="0067059F" w:rsidRPr="00D17A45">
        <w:rPr>
          <w:b/>
          <w:lang w:val="ru-RU"/>
        </w:rPr>
        <w:t>дисциплины</w:t>
      </w:r>
      <w:r w:rsidRPr="00DB0469">
        <w:rPr>
          <w:szCs w:val="28"/>
          <w:lang w:val="ru-RU"/>
        </w:rPr>
        <w:t xml:space="preserve"> является:</w:t>
      </w:r>
    </w:p>
    <w:p w:rsidR="00A32F14" w:rsidRPr="00DB0469" w:rsidRDefault="00A32F14" w:rsidP="00A32F14">
      <w:pPr>
        <w:pStyle w:val="a4"/>
        <w:spacing w:before="0" w:after="0"/>
        <w:ind w:firstLine="709"/>
        <w:jc w:val="both"/>
        <w:rPr>
          <w:spacing w:val="-1"/>
          <w:szCs w:val="28"/>
          <w:lang w:val="ru-RU"/>
        </w:rPr>
      </w:pPr>
      <w:r w:rsidRPr="00DB0469">
        <w:rPr>
          <w:szCs w:val="28"/>
          <w:lang w:val="ru-RU"/>
        </w:rPr>
        <w:t>воспитание квалифицированных специалистов, способных продемонстрировать знания и навыки в объёме, необходимом для дальнейшей практической деятельности в качестве дирижера самодеятельного хорового коллектива и преподавателя музыки в общеобразовательной и музыкальной школе.</w:t>
      </w:r>
    </w:p>
    <w:p w:rsidR="00A32F14" w:rsidRPr="008F785C" w:rsidRDefault="00A32F14" w:rsidP="00A32F14">
      <w:pPr>
        <w:pStyle w:val="a4"/>
        <w:spacing w:before="0" w:after="0"/>
        <w:ind w:firstLine="709"/>
        <w:jc w:val="both"/>
        <w:rPr>
          <w:szCs w:val="28"/>
          <w:lang w:val="ru-RU"/>
        </w:rPr>
      </w:pPr>
      <w:r w:rsidRPr="008F785C">
        <w:rPr>
          <w:b/>
          <w:szCs w:val="28"/>
          <w:lang w:val="ru-RU"/>
        </w:rPr>
        <w:t xml:space="preserve">Задачами </w:t>
      </w:r>
      <w:r w:rsidR="0067059F">
        <w:rPr>
          <w:b/>
        </w:rPr>
        <w:t>дисциплины</w:t>
      </w:r>
      <w:r w:rsidRPr="008F785C">
        <w:rPr>
          <w:szCs w:val="28"/>
          <w:lang w:val="ru-RU"/>
        </w:rPr>
        <w:t xml:space="preserve"> являются:</w:t>
      </w:r>
    </w:p>
    <w:p w:rsidR="00A32F14" w:rsidRPr="008F785C" w:rsidRDefault="00A32F14" w:rsidP="00A32F14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line="326" w:lineRule="exact"/>
        <w:jc w:val="both"/>
        <w:textAlignment w:val="baseline"/>
        <w:rPr>
          <w:sz w:val="28"/>
          <w:szCs w:val="28"/>
        </w:rPr>
      </w:pPr>
      <w:r w:rsidRPr="008F785C">
        <w:rPr>
          <w:rFonts w:ascii="Times New Roman" w:hAnsi="Times New Roman"/>
          <w:kern w:val="1"/>
          <w:sz w:val="28"/>
          <w:szCs w:val="28"/>
          <w:lang w:eastAsia="ar-SA"/>
        </w:rPr>
        <w:t>ознакомление с основными историческими периодами развития духовной музыки, истоками, направлениями, стилями и жанрами, особенностями национальных традиций;</w:t>
      </w:r>
    </w:p>
    <w:p w:rsidR="00A32F14" w:rsidRPr="008F785C" w:rsidRDefault="00A32F14" w:rsidP="00A32F14">
      <w:pPr>
        <w:pStyle w:val="a3"/>
        <w:numPr>
          <w:ilvl w:val="0"/>
          <w:numId w:val="3"/>
        </w:numPr>
        <w:shd w:val="clear" w:color="auto" w:fill="FFFFFF"/>
        <w:spacing w:after="200" w:line="326" w:lineRule="exact"/>
        <w:jc w:val="both"/>
        <w:rPr>
          <w:rFonts w:ascii="Times New Roman" w:hAnsi="Times New Roman"/>
          <w:sz w:val="28"/>
          <w:szCs w:val="28"/>
        </w:rPr>
      </w:pPr>
      <w:r w:rsidRPr="008F785C">
        <w:rPr>
          <w:rFonts w:ascii="Times New Roman" w:hAnsi="Times New Roman"/>
          <w:sz w:val="28"/>
          <w:szCs w:val="28"/>
        </w:rPr>
        <w:t>расширение музыкального кругозора;</w:t>
      </w:r>
    </w:p>
    <w:p w:rsidR="00A32F14" w:rsidRPr="008F785C" w:rsidRDefault="00A32F14" w:rsidP="00D17A45">
      <w:pPr>
        <w:pStyle w:val="a3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8F785C">
        <w:rPr>
          <w:rFonts w:ascii="Times New Roman" w:hAnsi="Times New Roman"/>
          <w:sz w:val="28"/>
          <w:szCs w:val="28"/>
        </w:rPr>
        <w:t>ознакомление обучающихся с лучшими образцами духовной музыки, произведениями классических и современных композиторов.</w:t>
      </w:r>
    </w:p>
    <w:p w:rsidR="00D17A45" w:rsidRDefault="00A32F14" w:rsidP="00D1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13266E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A32F14" w:rsidRPr="0013266E" w:rsidRDefault="00A32F14" w:rsidP="00D1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b/>
          <w:sz w:val="28"/>
          <w:szCs w:val="28"/>
        </w:rPr>
        <w:t>уметь:</w:t>
      </w:r>
    </w:p>
    <w:p w:rsidR="00A32F14" w:rsidRDefault="00A32F14" w:rsidP="00D17A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 xml:space="preserve">ориентироваться в музыкальных произведениях </w:t>
      </w:r>
      <w:r>
        <w:rPr>
          <w:rFonts w:ascii="Times New Roman" w:hAnsi="Times New Roman"/>
          <w:sz w:val="28"/>
          <w:szCs w:val="28"/>
        </w:rPr>
        <w:t>русской духовной музыки;</w:t>
      </w:r>
    </w:p>
    <w:p w:rsidR="00A32F14" w:rsidRPr="00327531" w:rsidRDefault="00A32F14" w:rsidP="00D17A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 xml:space="preserve">выполнять теоретический и исполнительский анализ музыкального произведения; </w:t>
      </w:r>
    </w:p>
    <w:p w:rsidR="00A32F14" w:rsidRPr="00327531" w:rsidRDefault="00A32F14" w:rsidP="00D17A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 xml:space="preserve">характеризовать выразительные средства в контексте содержания музыкального произведения; </w:t>
      </w:r>
    </w:p>
    <w:p w:rsidR="00A32F14" w:rsidRPr="00327531" w:rsidRDefault="00A32F14" w:rsidP="00D17A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 xml:space="preserve">анализировать незнакомое музыкальное произведение по следующим параметрам: стилевые особенности, жанровые черты, особенности </w:t>
      </w:r>
      <w:r w:rsidRPr="00327531">
        <w:rPr>
          <w:rFonts w:ascii="Times New Roman" w:hAnsi="Times New Roman"/>
          <w:sz w:val="28"/>
          <w:szCs w:val="28"/>
        </w:rPr>
        <w:lastRenderedPageBreak/>
        <w:t>формообразования, фактурные, метроритмические, ладовые особенности;</w:t>
      </w:r>
    </w:p>
    <w:p w:rsidR="00A32F14" w:rsidRPr="00327531" w:rsidRDefault="00A32F14" w:rsidP="00D17A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A32F14" w:rsidRPr="00327531" w:rsidRDefault="00A32F14" w:rsidP="00D17A45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>работать со звукозаписывающей аппаратурой;</w:t>
      </w:r>
    </w:p>
    <w:p w:rsidR="00A32F14" w:rsidRPr="00144870" w:rsidRDefault="00A32F14" w:rsidP="00D17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144870">
        <w:rPr>
          <w:rFonts w:ascii="Times New Roman" w:hAnsi="Times New Roman"/>
          <w:b/>
          <w:sz w:val="28"/>
          <w:szCs w:val="28"/>
        </w:rPr>
        <w:t>знать:</w:t>
      </w:r>
    </w:p>
    <w:p w:rsidR="00A32F14" w:rsidRPr="00327531" w:rsidRDefault="00A32F14" w:rsidP="00A32F1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>о роли и значении музыкального искусства в системе культуры;</w:t>
      </w:r>
    </w:p>
    <w:p w:rsidR="00A32F14" w:rsidRPr="00327531" w:rsidRDefault="00A32F14" w:rsidP="00A32F1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 xml:space="preserve">основные исторические периоды развития </w:t>
      </w:r>
      <w:r>
        <w:rPr>
          <w:rFonts w:ascii="Times New Roman" w:hAnsi="Times New Roman"/>
          <w:sz w:val="28"/>
          <w:szCs w:val="28"/>
        </w:rPr>
        <w:t>русской духовной музыки; о</w:t>
      </w:r>
      <w:r w:rsidRPr="00327531">
        <w:rPr>
          <w:rFonts w:ascii="Times New Roman" w:hAnsi="Times New Roman"/>
          <w:sz w:val="28"/>
          <w:szCs w:val="28"/>
        </w:rPr>
        <w:t xml:space="preserve">сновные направления, стили и жанры; </w:t>
      </w:r>
    </w:p>
    <w:p w:rsidR="00A32F14" w:rsidRDefault="00A32F14" w:rsidP="00A32F1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 xml:space="preserve">основные этапы развития </w:t>
      </w:r>
      <w:r>
        <w:rPr>
          <w:rFonts w:ascii="Times New Roman" w:hAnsi="Times New Roman"/>
          <w:sz w:val="28"/>
          <w:szCs w:val="28"/>
        </w:rPr>
        <w:t xml:space="preserve">русской духовной </w:t>
      </w:r>
      <w:r w:rsidRPr="00327531">
        <w:rPr>
          <w:rFonts w:ascii="Times New Roman" w:hAnsi="Times New Roman"/>
          <w:sz w:val="28"/>
          <w:szCs w:val="28"/>
        </w:rPr>
        <w:t>музыки</w:t>
      </w:r>
      <w:r>
        <w:rPr>
          <w:rFonts w:ascii="Times New Roman" w:hAnsi="Times New Roman"/>
          <w:sz w:val="28"/>
          <w:szCs w:val="28"/>
        </w:rPr>
        <w:t>:</w:t>
      </w:r>
    </w:p>
    <w:p w:rsidR="00A32F14" w:rsidRPr="00327531" w:rsidRDefault="00A32F14" w:rsidP="00A32F1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>особенности традиций</w:t>
      </w:r>
      <w:r>
        <w:rPr>
          <w:rFonts w:ascii="Times New Roman" w:hAnsi="Times New Roman"/>
          <w:sz w:val="28"/>
          <w:szCs w:val="28"/>
        </w:rPr>
        <w:t xml:space="preserve"> русской духовной музыки</w:t>
      </w:r>
      <w:r w:rsidRPr="00327531">
        <w:rPr>
          <w:rFonts w:ascii="Times New Roman" w:hAnsi="Times New Roman"/>
          <w:sz w:val="28"/>
          <w:szCs w:val="28"/>
        </w:rPr>
        <w:t>;</w:t>
      </w:r>
    </w:p>
    <w:p w:rsidR="00A32F14" w:rsidRDefault="00A32F14" w:rsidP="00A32F14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327531">
        <w:rPr>
          <w:rFonts w:ascii="Times New Roman" w:hAnsi="Times New Roman"/>
          <w:sz w:val="28"/>
          <w:szCs w:val="28"/>
        </w:rPr>
        <w:t xml:space="preserve">программный минимум произведений </w:t>
      </w:r>
      <w:r>
        <w:rPr>
          <w:rFonts w:ascii="Times New Roman" w:hAnsi="Times New Roman"/>
          <w:sz w:val="28"/>
          <w:szCs w:val="28"/>
        </w:rPr>
        <w:t>русской духовной музыки</w:t>
      </w:r>
      <w:r w:rsidRPr="00327531">
        <w:rPr>
          <w:rFonts w:ascii="Times New Roman" w:hAnsi="Times New Roman"/>
          <w:sz w:val="28"/>
          <w:szCs w:val="28"/>
        </w:rPr>
        <w:t xml:space="preserve"> (слуховые представления и нотный текст)</w:t>
      </w:r>
      <w:r>
        <w:rPr>
          <w:rFonts w:ascii="Times New Roman" w:hAnsi="Times New Roman"/>
          <w:sz w:val="28"/>
          <w:szCs w:val="28"/>
        </w:rPr>
        <w:t>.</w:t>
      </w:r>
    </w:p>
    <w:p w:rsidR="00A32F14" w:rsidRPr="00327531" w:rsidRDefault="00A32F14" w:rsidP="00A32F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студента – 36 часов, время изучения –</w:t>
      </w:r>
      <w:r w:rsidR="007D0D00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семестр</w:t>
      </w:r>
      <w:r w:rsidR="007D0D0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D5ADC" w:rsidRDefault="006D5ADC"/>
    <w:sectPr w:rsidR="006D5ADC" w:rsidSect="0050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E94"/>
    <w:multiLevelType w:val="hybridMultilevel"/>
    <w:tmpl w:val="DEE817BC"/>
    <w:lvl w:ilvl="0" w:tplc="3B50C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654D4"/>
    <w:multiLevelType w:val="hybridMultilevel"/>
    <w:tmpl w:val="0FB01130"/>
    <w:lvl w:ilvl="0" w:tplc="3B50CA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2388"/>
    <w:multiLevelType w:val="hybridMultilevel"/>
    <w:tmpl w:val="9A8442CA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E33"/>
    <w:rsid w:val="00505579"/>
    <w:rsid w:val="0067059F"/>
    <w:rsid w:val="006D5ADC"/>
    <w:rsid w:val="00747AF8"/>
    <w:rsid w:val="007D0D00"/>
    <w:rsid w:val="008353C2"/>
    <w:rsid w:val="00A32F14"/>
    <w:rsid w:val="00D17A45"/>
    <w:rsid w:val="00FE0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E863"/>
  <w15:docId w15:val="{F46F2C31-BD99-470C-B2AE-A05F54E6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14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F14"/>
    <w:pPr>
      <w:ind w:left="720"/>
      <w:contextualSpacing/>
    </w:pPr>
  </w:style>
  <w:style w:type="paragraph" w:styleId="a4">
    <w:name w:val="Normal (Web)"/>
    <w:aliases w:val="Обычный (Web)"/>
    <w:basedOn w:val="a"/>
    <w:rsid w:val="00A32F14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a5">
    <w:name w:val="No Spacing"/>
    <w:uiPriority w:val="1"/>
    <w:qFormat/>
    <w:rsid w:val="00747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2019-02-27T08:35:00Z</dcterms:created>
  <dcterms:modified xsi:type="dcterms:W3CDTF">2019-10-23T13:22:00Z</dcterms:modified>
</cp:coreProperties>
</file>