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2F" w:rsidRPr="000E2E72" w:rsidRDefault="00B31A2F" w:rsidP="00B31A2F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 w:rsidR="00863CCE"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A25223" w:rsidRDefault="00863CCE" w:rsidP="00B31A2F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 xml:space="preserve">дисциплины </w:t>
      </w:r>
      <w:r w:rsidR="00D33473">
        <w:rPr>
          <w:rStyle w:val="11"/>
          <w:rFonts w:ascii="Times New Roman" w:hAnsi="Times New Roman"/>
          <w:b/>
          <w:sz w:val="28"/>
        </w:rPr>
        <w:t xml:space="preserve">ОП.01 </w:t>
      </w:r>
      <w:r w:rsidR="00B31A2F">
        <w:rPr>
          <w:rStyle w:val="11"/>
          <w:rFonts w:ascii="Times New Roman" w:hAnsi="Times New Roman"/>
          <w:b/>
          <w:sz w:val="28"/>
        </w:rPr>
        <w:t xml:space="preserve">Музыкальная литература </w:t>
      </w:r>
    </w:p>
    <w:p w:rsidR="00B31A2F" w:rsidRDefault="00B31A2F" w:rsidP="00B31A2F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 xml:space="preserve">(зарубежная и отечественная) </w:t>
      </w:r>
    </w:p>
    <w:p w:rsidR="00B31A2F" w:rsidRPr="00185391" w:rsidRDefault="00B31A2F" w:rsidP="006224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85391">
        <w:rPr>
          <w:rFonts w:ascii="Times New Roman" w:eastAsia="Times New Roman" w:hAnsi="Times New Roman"/>
          <w:sz w:val="28"/>
          <w:szCs w:val="28"/>
        </w:rPr>
        <w:t>Автор:  Хафизова Н.М.</w:t>
      </w:r>
    </w:p>
    <w:p w:rsidR="00B31A2F" w:rsidRDefault="00B31A2F" w:rsidP="00B31A2F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D33473" w:rsidRPr="00185391" w:rsidRDefault="00D33473" w:rsidP="00B31A2F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>
        <w:rPr>
          <w:rStyle w:val="11"/>
          <w:rFonts w:ascii="Times New Roman" w:eastAsia="Times New Roman" w:hAnsi="Times New Roman"/>
          <w:bCs/>
          <w:sz w:val="28"/>
          <w:szCs w:val="28"/>
        </w:rPr>
        <w:t>1. Паспорт рабочей программы учебной дисциплины</w:t>
      </w:r>
    </w:p>
    <w:p w:rsidR="00B31A2F" w:rsidRPr="00B31A2F" w:rsidRDefault="00B31A2F" w:rsidP="00AE740D">
      <w:pPr>
        <w:pStyle w:val="a5"/>
        <w:tabs>
          <w:tab w:val="left" w:pos="993"/>
        </w:tabs>
        <w:ind w:firstLine="567"/>
        <w:rPr>
          <w:rFonts w:ascii="Times New Roman" w:hAnsi="Times New Roman" w:cs="Times New Roman"/>
          <w:sz w:val="28"/>
        </w:rPr>
      </w:pPr>
      <w:r w:rsidRPr="00B31A2F">
        <w:rPr>
          <w:rFonts w:ascii="Times New Roman" w:hAnsi="Times New Roman" w:cs="Times New Roman"/>
          <w:sz w:val="28"/>
        </w:rPr>
        <w:t>1</w:t>
      </w:r>
      <w:r w:rsidRPr="00B31A2F">
        <w:rPr>
          <w:rFonts w:ascii="Times New Roman" w:hAnsi="Times New Roman" w:cs="Times New Roman"/>
          <w:sz w:val="36"/>
        </w:rPr>
        <w:t>.</w:t>
      </w:r>
      <w:r w:rsidRPr="00B31A2F">
        <w:rPr>
          <w:rFonts w:ascii="Times New Roman" w:hAnsi="Times New Roman" w:cs="Times New Roman"/>
          <w:sz w:val="28"/>
        </w:rPr>
        <w:t>1. Область применения  программы.</w:t>
      </w:r>
    </w:p>
    <w:p w:rsidR="00D33473" w:rsidRDefault="00B31A2F" w:rsidP="00AE740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1A2F">
        <w:rPr>
          <w:rFonts w:ascii="Times New Roman" w:hAnsi="Times New Roman" w:cs="Times New Roman"/>
          <w:sz w:val="28"/>
        </w:rPr>
        <w:t xml:space="preserve">1.2. Место учебной дисциплины в структуре </w:t>
      </w:r>
      <w:r w:rsidR="00D33473" w:rsidRPr="00D334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программы подготовки специалистов среднего звена</w:t>
      </w:r>
      <w:r w:rsidR="00D334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B31A2F" w:rsidRDefault="00B31A2F" w:rsidP="00AE740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hAnsi="Times New Roman" w:cs="Times New Roman"/>
          <w:sz w:val="28"/>
        </w:rPr>
      </w:pPr>
      <w:r w:rsidRPr="00B31A2F">
        <w:rPr>
          <w:rFonts w:ascii="Times New Roman" w:hAnsi="Times New Roman" w:cs="Times New Roman"/>
          <w:sz w:val="28"/>
        </w:rPr>
        <w:t>1.3. Цели и задачи учебной дисциплины</w:t>
      </w:r>
      <w:r w:rsidR="007412A7">
        <w:rPr>
          <w:rFonts w:ascii="Times New Roman" w:hAnsi="Times New Roman" w:cs="Times New Roman"/>
          <w:sz w:val="28"/>
        </w:rPr>
        <w:t xml:space="preserve"> - т</w:t>
      </w:r>
      <w:r w:rsidRPr="00B31A2F">
        <w:rPr>
          <w:rFonts w:ascii="Times New Roman" w:hAnsi="Times New Roman" w:cs="Times New Roman"/>
          <w:sz w:val="28"/>
        </w:rPr>
        <w:t>ребования к результатам освоения учебной дисциплины.</w:t>
      </w:r>
    </w:p>
    <w:p w:rsidR="00D33473" w:rsidRPr="00D33473" w:rsidRDefault="00D33473" w:rsidP="00AE740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</w:t>
      </w:r>
      <w:r w:rsidRPr="00D33473">
        <w:rPr>
          <w:rFonts w:ascii="Times New Roman" w:hAnsi="Times New Roman" w:cs="Times New Roman"/>
          <w:sz w:val="28"/>
          <w:szCs w:val="28"/>
        </w:rPr>
        <w:t>Рекомендуемое количество часов на освоение рабочей программы учебной дисциплины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A2F" w:rsidRPr="00B31A2F" w:rsidRDefault="00D33473" w:rsidP="00B31A2F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Структура и </w:t>
      </w:r>
      <w:r w:rsidR="00B31A2F" w:rsidRPr="00B31A2F">
        <w:rPr>
          <w:rFonts w:ascii="Times New Roman" w:hAnsi="Times New Roman" w:cs="Times New Roman"/>
          <w:sz w:val="28"/>
        </w:rPr>
        <w:t>содержание учебной дисциплины.</w:t>
      </w:r>
    </w:p>
    <w:p w:rsidR="00B31A2F" w:rsidRPr="00B31A2F" w:rsidRDefault="00B31A2F" w:rsidP="00AE7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A2F">
        <w:rPr>
          <w:rFonts w:ascii="Times New Roman" w:hAnsi="Times New Roman" w:cs="Times New Roman"/>
          <w:sz w:val="28"/>
          <w:szCs w:val="28"/>
        </w:rPr>
        <w:t xml:space="preserve">2.1. </w:t>
      </w:r>
      <w:r w:rsidRPr="00B31A2F">
        <w:rPr>
          <w:rFonts w:ascii="Times New Roman" w:eastAsia="Times New Roman" w:hAnsi="Times New Roman" w:cs="Times New Roman"/>
          <w:sz w:val="28"/>
          <w:szCs w:val="28"/>
        </w:rPr>
        <w:t>Объем дисциплины</w:t>
      </w:r>
      <w:r w:rsidR="00D3347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B31A2F">
        <w:rPr>
          <w:rFonts w:ascii="Times New Roman" w:eastAsia="Times New Roman" w:hAnsi="Times New Roman" w:cs="Times New Roman"/>
          <w:sz w:val="28"/>
          <w:szCs w:val="28"/>
        </w:rPr>
        <w:t xml:space="preserve"> виды учебной работы</w:t>
      </w:r>
      <w:r w:rsidR="00D334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A2F" w:rsidRPr="00B31A2F" w:rsidRDefault="00B31A2F" w:rsidP="00AE7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A2F">
        <w:rPr>
          <w:rFonts w:ascii="Times New Roman" w:hAnsi="Times New Roman" w:cs="Times New Roman"/>
          <w:sz w:val="28"/>
          <w:szCs w:val="28"/>
        </w:rPr>
        <w:t>2.</w:t>
      </w:r>
      <w:r w:rsidR="00422CBA">
        <w:rPr>
          <w:rFonts w:ascii="Times New Roman" w:hAnsi="Times New Roman" w:cs="Times New Roman"/>
          <w:sz w:val="28"/>
          <w:szCs w:val="28"/>
        </w:rPr>
        <w:t>2</w:t>
      </w:r>
      <w:r w:rsidRPr="00B31A2F">
        <w:rPr>
          <w:rFonts w:ascii="Times New Roman" w:hAnsi="Times New Roman" w:cs="Times New Roman"/>
          <w:sz w:val="28"/>
          <w:szCs w:val="28"/>
        </w:rPr>
        <w:t>.</w:t>
      </w:r>
      <w:r w:rsidR="00D33473">
        <w:rPr>
          <w:rFonts w:ascii="Times New Roman" w:hAnsi="Times New Roman" w:cs="Times New Roman"/>
          <w:sz w:val="28"/>
          <w:szCs w:val="28"/>
        </w:rPr>
        <w:t>Тематический план и с</w:t>
      </w:r>
      <w:r w:rsidRPr="00B31A2F">
        <w:rPr>
          <w:rFonts w:ascii="Times New Roman" w:eastAsia="Times New Roman" w:hAnsi="Times New Roman" w:cs="Times New Roman"/>
          <w:sz w:val="28"/>
          <w:szCs w:val="28"/>
        </w:rPr>
        <w:t xml:space="preserve">одержание </w:t>
      </w:r>
      <w:r w:rsidR="00D33473"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 w:rsidRPr="00B31A2F">
        <w:rPr>
          <w:rFonts w:ascii="Times New Roman" w:eastAsia="Times New Roman" w:hAnsi="Times New Roman" w:cs="Times New Roman"/>
          <w:sz w:val="28"/>
          <w:szCs w:val="28"/>
        </w:rPr>
        <w:t>дисциплины</w:t>
      </w:r>
      <w:r w:rsidR="00EE12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A2F" w:rsidRPr="00B31A2F" w:rsidRDefault="00B31A2F" w:rsidP="00B31A2F">
      <w:pPr>
        <w:pStyle w:val="a5"/>
        <w:rPr>
          <w:rFonts w:ascii="Times New Roman" w:hAnsi="Times New Roman" w:cs="Times New Roman"/>
          <w:sz w:val="28"/>
          <w:szCs w:val="28"/>
        </w:rPr>
      </w:pPr>
      <w:r w:rsidRPr="00B31A2F">
        <w:rPr>
          <w:rFonts w:ascii="Times New Roman" w:hAnsi="Times New Roman" w:cs="Times New Roman"/>
          <w:sz w:val="28"/>
          <w:szCs w:val="28"/>
        </w:rPr>
        <w:t>3. Условия реализации учебной дисциплины.</w:t>
      </w:r>
    </w:p>
    <w:p w:rsidR="00B31A2F" w:rsidRPr="00B31A2F" w:rsidRDefault="00B31A2F" w:rsidP="00AE740D">
      <w:pPr>
        <w:pStyle w:val="a5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31A2F">
        <w:rPr>
          <w:rFonts w:ascii="Times New Roman" w:hAnsi="Times New Roman" w:cs="Times New Roman"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B31A2F" w:rsidRPr="00B31A2F" w:rsidRDefault="00B31A2F" w:rsidP="00AE740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B31A2F">
        <w:rPr>
          <w:rFonts w:ascii="Times New Roman" w:hAnsi="Times New Roman" w:cs="Times New Roman"/>
          <w:sz w:val="28"/>
          <w:szCs w:val="28"/>
        </w:rPr>
        <w:t>3.2. Информационное обеспечение обучения</w:t>
      </w:r>
    </w:p>
    <w:p w:rsidR="00B31A2F" w:rsidRPr="00B31A2F" w:rsidRDefault="00B31A2F" w:rsidP="00AE740D">
      <w:pPr>
        <w:pStyle w:val="a5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31A2F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B31A2F" w:rsidRPr="00B31A2F" w:rsidRDefault="00B31A2F" w:rsidP="00B31A2F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1A2F"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 учебной дисциплины</w:t>
      </w:r>
    </w:p>
    <w:p w:rsidR="00B31A2F" w:rsidRPr="00185391" w:rsidRDefault="00B31A2F" w:rsidP="00B31A2F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="0038372C">
        <w:rPr>
          <w:rFonts w:ascii="Times New Roman" w:hAnsi="Times New Roman" w:cs="Times New Roman"/>
          <w:b/>
          <w:sz w:val="28"/>
        </w:rPr>
        <w:t>дисциплины</w:t>
      </w:r>
      <w:r w:rsidRPr="00185391">
        <w:rPr>
          <w:rFonts w:ascii="Times New Roman" w:hAnsi="Times New Roman"/>
          <w:b/>
          <w:bCs/>
          <w:sz w:val="28"/>
          <w:szCs w:val="28"/>
        </w:rPr>
        <w:t>:</w:t>
      </w:r>
      <w:r w:rsidR="00AE74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85391">
        <w:rPr>
          <w:rFonts w:ascii="Times New Roman" w:hAnsi="Times New Roman"/>
          <w:bCs/>
          <w:sz w:val="28"/>
          <w:szCs w:val="28"/>
        </w:rPr>
        <w:t>формирование музыкально-гуманитарной базы для всей дальнейшей профессиональной деятельности, создание широкого профессионального кругозора через изучение этапов истории развития музыкальной культуры, творческих биографий и наследия крупнейших композиторов, всестороннее (в том числе слуховое) освоение определенного перечня музыкальных произведений.</w:t>
      </w:r>
    </w:p>
    <w:p w:rsidR="00B31A2F" w:rsidRPr="00AE740D" w:rsidRDefault="00B31A2F" w:rsidP="00B31A2F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/>
          <w:bCs/>
          <w:sz w:val="28"/>
          <w:szCs w:val="28"/>
        </w:rPr>
      </w:pPr>
      <w:r w:rsidRPr="00AE740D">
        <w:rPr>
          <w:rFonts w:ascii="Times New Roman" w:hAnsi="Times New Roman"/>
          <w:b/>
          <w:bCs/>
          <w:sz w:val="28"/>
          <w:szCs w:val="28"/>
        </w:rPr>
        <w:t xml:space="preserve">Задачи </w:t>
      </w:r>
      <w:r w:rsidR="0038372C">
        <w:rPr>
          <w:rFonts w:ascii="Times New Roman" w:hAnsi="Times New Roman" w:cs="Times New Roman"/>
          <w:b/>
          <w:sz w:val="28"/>
        </w:rPr>
        <w:t>дисциплины</w:t>
      </w:r>
      <w:r w:rsidRPr="00AE740D">
        <w:rPr>
          <w:rFonts w:ascii="Times New Roman" w:hAnsi="Times New Roman"/>
          <w:b/>
          <w:bCs/>
          <w:sz w:val="28"/>
          <w:szCs w:val="28"/>
        </w:rPr>
        <w:t>:</w:t>
      </w:r>
    </w:p>
    <w:p w:rsidR="00B31A2F" w:rsidRPr="00AE740D" w:rsidRDefault="00B31A2F" w:rsidP="00AE740D">
      <w:pPr>
        <w:pStyle w:val="a6"/>
        <w:numPr>
          <w:ilvl w:val="0"/>
          <w:numId w:val="5"/>
        </w:numPr>
        <w:tabs>
          <w:tab w:val="left" w:pos="26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E740D">
        <w:rPr>
          <w:rFonts w:ascii="Times New Roman" w:hAnsi="Times New Roman"/>
          <w:bCs/>
          <w:sz w:val="28"/>
          <w:szCs w:val="28"/>
        </w:rPr>
        <w:t>ознакомление с основными историческими периодами развития музыкальной культуры, направлениями, стилями и жанрами, особенностями национальных традиций, фольклорными истоками музыки:</w:t>
      </w:r>
    </w:p>
    <w:p w:rsidR="00B31A2F" w:rsidRPr="00AE740D" w:rsidRDefault="00B31A2F" w:rsidP="00AE740D">
      <w:pPr>
        <w:pStyle w:val="a6"/>
        <w:numPr>
          <w:ilvl w:val="0"/>
          <w:numId w:val="5"/>
        </w:numPr>
        <w:tabs>
          <w:tab w:val="left" w:pos="26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E740D">
        <w:rPr>
          <w:rFonts w:ascii="Times New Roman" w:hAnsi="Times New Roman"/>
          <w:bCs/>
          <w:sz w:val="28"/>
          <w:szCs w:val="28"/>
        </w:rPr>
        <w:t>изучение творческих биографий и творческого наследия крупнейших отечественных и зарубежных композиторов;</w:t>
      </w:r>
    </w:p>
    <w:p w:rsidR="00B31A2F" w:rsidRPr="00AE740D" w:rsidRDefault="00B31A2F" w:rsidP="00AE740D">
      <w:pPr>
        <w:pStyle w:val="a6"/>
        <w:numPr>
          <w:ilvl w:val="0"/>
          <w:numId w:val="5"/>
        </w:numPr>
        <w:tabs>
          <w:tab w:val="left" w:pos="26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E740D">
        <w:rPr>
          <w:rFonts w:ascii="Times New Roman" w:hAnsi="Times New Roman"/>
          <w:bCs/>
          <w:sz w:val="28"/>
          <w:szCs w:val="28"/>
        </w:rPr>
        <w:t>историко-теоретическое и слуховое усвоение определенного перечня музыкальных произведений отечественной и зарубежной музыки XVII – XX веков;</w:t>
      </w:r>
    </w:p>
    <w:p w:rsidR="00B31A2F" w:rsidRPr="00AE740D" w:rsidRDefault="00B31A2F" w:rsidP="00AE740D">
      <w:pPr>
        <w:pStyle w:val="a6"/>
        <w:numPr>
          <w:ilvl w:val="0"/>
          <w:numId w:val="5"/>
        </w:numPr>
        <w:tabs>
          <w:tab w:val="left" w:pos="26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E740D">
        <w:rPr>
          <w:rFonts w:ascii="Times New Roman" w:hAnsi="Times New Roman"/>
          <w:bCs/>
          <w:sz w:val="28"/>
          <w:szCs w:val="28"/>
        </w:rPr>
        <w:t>формирование навыка характеристики музыкального произведения в единстве образного содержания, формы и выразительных средств в их смысловом взаимодействии и историко-стилистической определенности;</w:t>
      </w:r>
    </w:p>
    <w:p w:rsidR="00B31A2F" w:rsidRPr="00AE740D" w:rsidRDefault="00B31A2F" w:rsidP="00AE740D">
      <w:pPr>
        <w:pStyle w:val="a6"/>
        <w:numPr>
          <w:ilvl w:val="0"/>
          <w:numId w:val="5"/>
        </w:numPr>
        <w:tabs>
          <w:tab w:val="left" w:pos="26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E740D">
        <w:rPr>
          <w:rFonts w:ascii="Times New Roman" w:hAnsi="Times New Roman"/>
          <w:bCs/>
          <w:sz w:val="28"/>
          <w:szCs w:val="28"/>
        </w:rPr>
        <w:t>накопление знания конкретных музыкальных произведений.</w:t>
      </w:r>
    </w:p>
    <w:p w:rsidR="009253F8" w:rsidRPr="009253F8" w:rsidRDefault="00B31A2F" w:rsidP="00AE740D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85391">
        <w:rPr>
          <w:rFonts w:ascii="Times New Roman" w:hAnsi="Times New Roman"/>
          <w:bCs/>
          <w:sz w:val="28"/>
          <w:szCs w:val="28"/>
        </w:rPr>
        <w:lastRenderedPageBreak/>
        <w:tab/>
      </w:r>
      <w:r w:rsidR="009253F8" w:rsidRPr="009253F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результате освоения учебной дисциплины </w:t>
      </w:r>
      <w:r w:rsidR="009253F8" w:rsidRPr="009253F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ОП. 01 Музыкальная литература</w:t>
      </w:r>
      <w:r w:rsidR="009253F8" w:rsidRPr="009253F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(зарубежная и отечественная) обучающийся должен </w:t>
      </w:r>
      <w:r w:rsidR="009253F8" w:rsidRPr="009253F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уметь</w:t>
      </w:r>
      <w:r w:rsidR="009253F8" w:rsidRPr="009253F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9253F8" w:rsidRPr="009253F8" w:rsidRDefault="009253F8" w:rsidP="00AE740D">
      <w:pPr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right="-107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253F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ориентироваться в музыкальных произведениях различных направлений, стилей и жанров;</w:t>
      </w:r>
    </w:p>
    <w:p w:rsidR="009253F8" w:rsidRPr="009253F8" w:rsidRDefault="009253F8" w:rsidP="00AE740D">
      <w:pPr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right="-107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253F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выполнять теоретический и исполнительский анализ музыкального произведения; </w:t>
      </w:r>
    </w:p>
    <w:p w:rsidR="009253F8" w:rsidRPr="009253F8" w:rsidRDefault="009253F8" w:rsidP="00AE740D">
      <w:pPr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right="-107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253F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характеризовать выразительные средства в контексте содержания музыкального произведения; </w:t>
      </w:r>
    </w:p>
    <w:p w:rsidR="009253F8" w:rsidRPr="009253F8" w:rsidRDefault="009253F8" w:rsidP="00AE740D">
      <w:pPr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253F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</w:r>
    </w:p>
    <w:p w:rsidR="009253F8" w:rsidRPr="009253F8" w:rsidRDefault="009253F8" w:rsidP="00AE740D">
      <w:pPr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right="-107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253F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выполнять сравнительный анализ различных редакций музыкального произведения;</w:t>
      </w:r>
    </w:p>
    <w:p w:rsidR="009253F8" w:rsidRPr="009253F8" w:rsidRDefault="009253F8" w:rsidP="00AE740D">
      <w:pPr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right="-107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253F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работать со звукозаписывающей аппаратурой;</w:t>
      </w:r>
    </w:p>
    <w:p w:rsidR="009253F8" w:rsidRPr="009253F8" w:rsidRDefault="009253F8" w:rsidP="0092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253F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знать</w:t>
      </w:r>
      <w:r w:rsidRPr="009253F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9253F8" w:rsidRPr="009253F8" w:rsidRDefault="009253F8" w:rsidP="00AE740D">
      <w:pPr>
        <w:numPr>
          <w:ilvl w:val="0"/>
          <w:numId w:val="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253F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 роли и значении музыкального искусства в системе культуры;</w:t>
      </w:r>
    </w:p>
    <w:p w:rsidR="009253F8" w:rsidRPr="009253F8" w:rsidRDefault="009253F8" w:rsidP="00AE740D">
      <w:pPr>
        <w:numPr>
          <w:ilvl w:val="0"/>
          <w:numId w:val="3"/>
        </w:numPr>
        <w:tabs>
          <w:tab w:val="left" w:pos="993"/>
        </w:tabs>
        <w:suppressAutoHyphens w:val="0"/>
        <w:spacing w:after="0" w:line="240" w:lineRule="auto"/>
        <w:ind w:left="0" w:right="-107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253F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основные исторические периоды развития музыкальной культуры, основные направления, стили и жанры; </w:t>
      </w:r>
    </w:p>
    <w:p w:rsidR="009253F8" w:rsidRPr="009253F8" w:rsidRDefault="009253F8" w:rsidP="00AE740D">
      <w:pPr>
        <w:numPr>
          <w:ilvl w:val="0"/>
          <w:numId w:val="3"/>
        </w:numPr>
        <w:tabs>
          <w:tab w:val="left" w:pos="993"/>
        </w:tabs>
        <w:suppressAutoHyphens w:val="0"/>
        <w:spacing w:after="0" w:line="240" w:lineRule="auto"/>
        <w:ind w:left="0" w:right="-107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253F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основные этапы развития отечественной и  зарубежной музыки от музыкального искусства древности и античного периода, включая музыкальное искусство XX века;   </w:t>
      </w:r>
    </w:p>
    <w:p w:rsidR="009253F8" w:rsidRPr="009253F8" w:rsidRDefault="009253F8" w:rsidP="00AE740D">
      <w:pPr>
        <w:numPr>
          <w:ilvl w:val="0"/>
          <w:numId w:val="3"/>
        </w:numPr>
        <w:tabs>
          <w:tab w:val="left" w:pos="993"/>
        </w:tabs>
        <w:suppressAutoHyphens w:val="0"/>
        <w:spacing w:after="0" w:line="240" w:lineRule="auto"/>
        <w:ind w:left="0" w:right="-107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253F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особенности национальных традиций, фольклорные истоки музыки;</w:t>
      </w:r>
    </w:p>
    <w:p w:rsidR="009253F8" w:rsidRPr="009253F8" w:rsidRDefault="009253F8" w:rsidP="00AE740D">
      <w:pPr>
        <w:numPr>
          <w:ilvl w:val="0"/>
          <w:numId w:val="3"/>
        </w:numPr>
        <w:tabs>
          <w:tab w:val="left" w:pos="993"/>
        </w:tabs>
        <w:suppressAutoHyphens w:val="0"/>
        <w:spacing w:after="0" w:line="240" w:lineRule="auto"/>
        <w:ind w:left="0" w:right="-107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253F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творческие биографии крупнейших русских и зарубежных композиторов;</w:t>
      </w:r>
    </w:p>
    <w:p w:rsidR="00703680" w:rsidRPr="00703680" w:rsidRDefault="00703680" w:rsidP="00AE740D">
      <w:pPr>
        <w:numPr>
          <w:ilvl w:val="0"/>
          <w:numId w:val="3"/>
        </w:numPr>
        <w:tabs>
          <w:tab w:val="left" w:pos="993"/>
        </w:tabs>
        <w:suppressAutoHyphens w:val="0"/>
        <w:spacing w:after="0" w:line="240" w:lineRule="auto"/>
        <w:ind w:left="0" w:right="-107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03680">
        <w:rPr>
          <w:rFonts w:ascii="Times New Roman" w:hAnsi="Times New Roman" w:cs="Times New Roman"/>
          <w:sz w:val="28"/>
          <w:szCs w:val="28"/>
        </w:rPr>
        <w:t>программный минимум произведений симфонического, оперного, камерно-вокального, камерно-инструментального и других жанров музыкального искусства (слуховые представления и нотный текст);</w:t>
      </w:r>
    </w:p>
    <w:p w:rsidR="009253F8" w:rsidRPr="009253F8" w:rsidRDefault="009253F8" w:rsidP="00AE740D">
      <w:pPr>
        <w:numPr>
          <w:ilvl w:val="0"/>
          <w:numId w:val="3"/>
        </w:numPr>
        <w:tabs>
          <w:tab w:val="left" w:pos="993"/>
        </w:tabs>
        <w:suppressAutoHyphens w:val="0"/>
        <w:spacing w:after="0" w:line="240" w:lineRule="auto"/>
        <w:ind w:left="0" w:right="-107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253F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</w:t>
      </w:r>
    </w:p>
    <w:p w:rsidR="009253F8" w:rsidRDefault="009253F8" w:rsidP="00B31A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31A2F" w:rsidRPr="00185391" w:rsidRDefault="00B31A2F" w:rsidP="00B31A2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 xml:space="preserve">Обязательная  учебная нагрузка студента – </w:t>
      </w:r>
      <w:r w:rsidR="009253F8">
        <w:rPr>
          <w:rFonts w:ascii="Times New Roman" w:hAnsi="Times New Roman"/>
          <w:b/>
          <w:i/>
          <w:sz w:val="28"/>
        </w:rPr>
        <w:t xml:space="preserve">105 </w:t>
      </w:r>
      <w:r w:rsidRPr="00185391">
        <w:rPr>
          <w:rFonts w:ascii="Times New Roman" w:hAnsi="Times New Roman"/>
          <w:sz w:val="28"/>
        </w:rPr>
        <w:t xml:space="preserve"> час</w:t>
      </w:r>
      <w:r w:rsidR="009253F8">
        <w:rPr>
          <w:rFonts w:ascii="Times New Roman" w:hAnsi="Times New Roman"/>
          <w:sz w:val="28"/>
        </w:rPr>
        <w:t>ов</w:t>
      </w:r>
      <w:r w:rsidRPr="00185391">
        <w:rPr>
          <w:rFonts w:ascii="Times New Roman" w:hAnsi="Times New Roman"/>
          <w:sz w:val="28"/>
        </w:rPr>
        <w:t xml:space="preserve">, время изучения – </w:t>
      </w:r>
      <w:r w:rsidR="009253F8">
        <w:rPr>
          <w:rFonts w:ascii="Times New Roman" w:hAnsi="Times New Roman"/>
          <w:b/>
          <w:i/>
          <w:sz w:val="28"/>
        </w:rPr>
        <w:t>7,8</w:t>
      </w:r>
      <w:r w:rsidRPr="00185391">
        <w:rPr>
          <w:rFonts w:ascii="Times New Roman" w:hAnsi="Times New Roman"/>
          <w:sz w:val="28"/>
        </w:rPr>
        <w:t xml:space="preserve"> семестры.</w:t>
      </w:r>
    </w:p>
    <w:sectPr w:rsidR="00B31A2F" w:rsidRPr="00185391" w:rsidSect="00B4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035265"/>
    <w:multiLevelType w:val="hybridMultilevel"/>
    <w:tmpl w:val="818EA9E6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160435"/>
    <w:multiLevelType w:val="hybridMultilevel"/>
    <w:tmpl w:val="1F50A266"/>
    <w:lvl w:ilvl="0" w:tplc="555C3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752B9"/>
    <w:multiLevelType w:val="hybridMultilevel"/>
    <w:tmpl w:val="70726468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1F6635"/>
    <w:multiLevelType w:val="hybridMultilevel"/>
    <w:tmpl w:val="730049EC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A2F"/>
    <w:rsid w:val="000109C0"/>
    <w:rsid w:val="0036595A"/>
    <w:rsid w:val="0038372C"/>
    <w:rsid w:val="00422CBA"/>
    <w:rsid w:val="004F08BF"/>
    <w:rsid w:val="00622454"/>
    <w:rsid w:val="00703680"/>
    <w:rsid w:val="007412A7"/>
    <w:rsid w:val="00863CCE"/>
    <w:rsid w:val="009253F8"/>
    <w:rsid w:val="00A25223"/>
    <w:rsid w:val="00AE740D"/>
    <w:rsid w:val="00B31A2F"/>
    <w:rsid w:val="00B45A93"/>
    <w:rsid w:val="00C51A8A"/>
    <w:rsid w:val="00CF7E37"/>
    <w:rsid w:val="00D144B6"/>
    <w:rsid w:val="00D33473"/>
    <w:rsid w:val="00DF1E81"/>
    <w:rsid w:val="00EE12EF"/>
    <w:rsid w:val="00F41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9848"/>
  <w15:docId w15:val="{F9640366-40A8-4A6E-81D1-575DD4BC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A2F"/>
    <w:pPr>
      <w:suppressAutoHyphens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0"/>
    <w:link w:val="10"/>
    <w:qFormat/>
    <w:rsid w:val="00B31A2F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B31A2F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B31A2F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B31A2F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31A2F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B31A2F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B31A2F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B31A2F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4"/>
    <w:unhideWhenUsed/>
    <w:rsid w:val="00B31A2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4">
    <w:name w:val="Основной текст Знак"/>
    <w:basedOn w:val="a1"/>
    <w:link w:val="a0"/>
    <w:rsid w:val="00B31A2F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B31A2F"/>
  </w:style>
  <w:style w:type="paragraph" w:styleId="a5">
    <w:name w:val="No Spacing"/>
    <w:uiPriority w:val="1"/>
    <w:qFormat/>
    <w:rsid w:val="00B31A2F"/>
    <w:pPr>
      <w:suppressAutoHyphens/>
      <w:spacing w:after="0" w:line="240" w:lineRule="auto"/>
    </w:pPr>
    <w:rPr>
      <w:rFonts w:ascii="Calibri" w:eastAsia="Lucida Sans Unicode" w:hAnsi="Calibri" w:cs="Tahoma"/>
      <w:kern w:val="2"/>
      <w:lang w:eastAsia="ar-SA"/>
    </w:rPr>
  </w:style>
  <w:style w:type="paragraph" w:styleId="a6">
    <w:name w:val="List Paragraph"/>
    <w:basedOn w:val="a"/>
    <w:uiPriority w:val="34"/>
    <w:qFormat/>
    <w:rsid w:val="00D144B6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CACD2-3D87-40F9-8F08-DDAB1B7E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15</cp:revision>
  <dcterms:created xsi:type="dcterms:W3CDTF">2014-04-24T10:04:00Z</dcterms:created>
  <dcterms:modified xsi:type="dcterms:W3CDTF">2019-10-23T13:18:00Z</dcterms:modified>
</cp:coreProperties>
</file>