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рабочую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программу</w:t>
      </w:r>
    </w:p>
    <w:p w:rsidR="005922D4" w:rsidRPr="00C20785" w:rsidRDefault="005922D4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МДК.01.01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Хоровое и ансамблевое пение</w:t>
      </w:r>
      <w:r w:rsidR="00DA6A38">
        <w:rPr>
          <w:rFonts w:ascii="Times New Roman" w:eastAsia="Times New Roman" w:hAnsi="Times New Roman" w:cs="Times New Roman"/>
          <w:b/>
          <w:sz w:val="28"/>
          <w:szCs w:val="28"/>
        </w:rPr>
        <w:t xml:space="preserve">, УП.01 Сольное и хоровое пение </w:t>
      </w:r>
      <w:proofErr w:type="gramStart"/>
      <w:r w:rsidR="00DA6A3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proofErr w:type="gramEnd"/>
      <w:r w:rsidR="00213206">
        <w:rPr>
          <w:rFonts w:ascii="Times New Roman" w:eastAsia="Times New Roman" w:hAnsi="Times New Roman" w:cs="Times New Roman"/>
          <w:b/>
          <w:sz w:val="28"/>
          <w:szCs w:val="28"/>
        </w:rPr>
        <w:t>.02 Хоровой класс</w:t>
      </w:r>
    </w:p>
    <w:p w:rsidR="005922D4" w:rsidRPr="00C20785" w:rsidRDefault="006650B1" w:rsidP="005922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виду </w:t>
      </w:r>
      <w:r w:rsidR="005922D4" w:rsidRPr="00C20785">
        <w:rPr>
          <w:rFonts w:ascii="Times New Roman" w:eastAsia="Times New Roman" w:hAnsi="Times New Roman" w:cs="Times New Roman"/>
          <w:sz w:val="28"/>
          <w:szCs w:val="28"/>
        </w:rPr>
        <w:t>Хоровое народное пение</w:t>
      </w:r>
    </w:p>
    <w:p w:rsidR="005922D4" w:rsidRDefault="005922D4" w:rsidP="005922D4">
      <w:pPr>
        <w:widowControl w:val="0"/>
        <w:tabs>
          <w:tab w:val="center" w:pos="4677"/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6237F">
        <w:rPr>
          <w:rFonts w:ascii="Times New Roman" w:eastAsia="Times New Roman" w:hAnsi="Times New Roman" w:cs="Times New Roman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sz w:val="28"/>
          <w:szCs w:val="28"/>
        </w:rPr>
        <w:t>: Мусина Г.З.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22D4" w:rsidRPr="005922D4" w:rsidRDefault="005922D4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2D4">
        <w:rPr>
          <w:rFonts w:ascii="Times New Roman" w:eastAsia="Times New Roman" w:hAnsi="Times New Roman" w:cs="Times New Roman"/>
          <w:b/>
          <w:sz w:val="28"/>
          <w:szCs w:val="28"/>
        </w:rPr>
        <w:t>Структура программы: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6650B1" w:rsidRPr="00A1479E" w:rsidRDefault="00AA33AC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1.2 Место МДК</w:t>
      </w:r>
      <w:r>
        <w:rPr>
          <w:rFonts w:ascii="Times New Roman" w:eastAsia="Times New Roman" w:hAnsi="Times New Roman"/>
          <w:sz w:val="28"/>
          <w:szCs w:val="28"/>
        </w:rPr>
        <w:t xml:space="preserve"> и УП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 структуре </w:t>
      </w:r>
      <w:r w:rsidR="006650B1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1.3 Цели и задачи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, требования к результатам освоения</w:t>
      </w:r>
      <w:r w:rsidR="006650B1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1.4 </w:t>
      </w:r>
      <w:r w:rsidR="00DA6A38">
        <w:rPr>
          <w:rFonts w:ascii="Times New Roman" w:eastAsia="Times New Roman" w:hAnsi="Times New Roman"/>
          <w:sz w:val="28"/>
          <w:szCs w:val="28"/>
        </w:rPr>
        <w:t>К</w:t>
      </w:r>
      <w:r w:rsidRPr="0057557A"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</w:t>
      </w:r>
      <w:r w:rsidR="006650B1">
        <w:rPr>
          <w:rFonts w:ascii="Times New Roman" w:eastAsia="Times New Roman" w:hAnsi="Times New Roman"/>
          <w:sz w:val="28"/>
          <w:szCs w:val="28"/>
        </w:rPr>
        <w:t>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 Структура и содержание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: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2.1 Объём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УП,</w:t>
      </w:r>
      <w:r w:rsidRPr="0057557A">
        <w:rPr>
          <w:rFonts w:ascii="Times New Roman" w:eastAsia="Times New Roman" w:hAnsi="Times New Roman"/>
          <w:sz w:val="28"/>
          <w:szCs w:val="28"/>
        </w:rPr>
        <w:t xml:space="preserve"> виды учебной работы.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 xml:space="preserve">2.2 </w:t>
      </w:r>
      <w:r w:rsidR="00DA6A38">
        <w:rPr>
          <w:rFonts w:ascii="Times New Roman" w:eastAsia="Times New Roman" w:hAnsi="Times New Roman"/>
          <w:sz w:val="28"/>
          <w:szCs w:val="28"/>
        </w:rPr>
        <w:t>Тематический план и содержание МДК и УП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 Условия реализации МДК: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AA33AC" w:rsidRPr="0057557A" w:rsidRDefault="00AA33AC" w:rsidP="006650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AA33AC" w:rsidRPr="0057557A" w:rsidRDefault="00AA33AC" w:rsidP="00AA3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557A"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МДК</w:t>
      </w:r>
      <w:r w:rsidRPr="00314ED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 УП</w:t>
      </w:r>
      <w:r w:rsidRPr="0057557A">
        <w:rPr>
          <w:rFonts w:ascii="Times New Roman" w:eastAsia="Times New Roman" w:hAnsi="Times New Roman"/>
          <w:sz w:val="28"/>
          <w:szCs w:val="28"/>
        </w:rPr>
        <w:t>.</w:t>
      </w:r>
    </w:p>
    <w:p w:rsidR="006650B1" w:rsidRPr="006650B1" w:rsidRDefault="006650B1" w:rsidP="006650B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50B1">
        <w:rPr>
          <w:b/>
          <w:sz w:val="28"/>
          <w:szCs w:val="28"/>
        </w:rPr>
        <w:t>Целью курса является:</w:t>
      </w:r>
    </w:p>
    <w:p w:rsidR="006650B1" w:rsidRPr="006650B1" w:rsidRDefault="006650B1" w:rsidP="006650B1">
      <w:pPr>
        <w:pStyle w:val="a5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>формирование основ вокальной техники;</w:t>
      </w:r>
    </w:p>
    <w:p w:rsidR="006650B1" w:rsidRPr="006650B1" w:rsidRDefault="006650B1" w:rsidP="006650B1">
      <w:pPr>
        <w:pStyle w:val="a5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>приобретение базовых знаний по народному пению;</w:t>
      </w:r>
    </w:p>
    <w:p w:rsidR="006650B1" w:rsidRPr="006650B1" w:rsidRDefault="006650B1" w:rsidP="006650B1">
      <w:pPr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приобретение базовых знаний по искусству хорового, ансамблевого и сольного пения;</w:t>
      </w:r>
    </w:p>
    <w:p w:rsidR="006650B1" w:rsidRPr="006650B1" w:rsidRDefault="006650B1" w:rsidP="006650B1">
      <w:pPr>
        <w:pStyle w:val="a5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>формирование художественного вкуса артиста хора и ансамбля;</w:t>
      </w:r>
    </w:p>
    <w:p w:rsidR="006650B1" w:rsidRPr="006650B1" w:rsidRDefault="006650B1" w:rsidP="006650B1">
      <w:pPr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приобретение базовых знаний по художественному руководству творческим коллективом.</w:t>
      </w:r>
    </w:p>
    <w:p w:rsidR="006650B1" w:rsidRPr="006650B1" w:rsidRDefault="006650B1" w:rsidP="006650B1">
      <w:pPr>
        <w:pStyle w:val="3"/>
        <w:shd w:val="clear" w:color="auto" w:fill="auto"/>
        <w:tabs>
          <w:tab w:val="left" w:pos="4574"/>
          <w:tab w:val="left" w:pos="9921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6650B1">
        <w:rPr>
          <w:rStyle w:val="a4"/>
          <w:sz w:val="28"/>
          <w:szCs w:val="28"/>
        </w:rPr>
        <w:t xml:space="preserve">Целью </w:t>
      </w:r>
      <w:r w:rsidRPr="006650B1">
        <w:rPr>
          <w:b/>
          <w:sz w:val="28"/>
          <w:szCs w:val="28"/>
        </w:rPr>
        <w:t>учебной практики</w:t>
      </w:r>
      <w:r w:rsidRPr="006650B1">
        <w:rPr>
          <w:sz w:val="28"/>
          <w:szCs w:val="28"/>
          <w:lang w:eastAsia="en-US" w:bidi="en-US"/>
        </w:rPr>
        <w:t xml:space="preserve"> является </w:t>
      </w:r>
      <w:r w:rsidRPr="006650B1">
        <w:rPr>
          <w:sz w:val="28"/>
          <w:szCs w:val="28"/>
        </w:rPr>
        <w:t>углубление практических навыков, сформированных при изучении МДК 01.01. Хоровое и ансамблевое пение</w:t>
      </w:r>
    </w:p>
    <w:p w:rsidR="006650B1" w:rsidRPr="006650B1" w:rsidRDefault="006650B1" w:rsidP="006650B1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650B1">
        <w:rPr>
          <w:b/>
          <w:sz w:val="28"/>
          <w:szCs w:val="28"/>
        </w:rPr>
        <w:t>Задачами курса являются:</w:t>
      </w:r>
    </w:p>
    <w:p w:rsidR="006650B1" w:rsidRPr="006650B1" w:rsidRDefault="006650B1" w:rsidP="006650B1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>изучение принципов хорового, ансамблевого и сольного пения;</w:t>
      </w:r>
    </w:p>
    <w:p w:rsidR="006650B1" w:rsidRPr="006650B1" w:rsidRDefault="006650B1" w:rsidP="006650B1">
      <w:pPr>
        <w:pStyle w:val="a5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>изучение практических навыков вокальной техники и гигиены голоса;</w:t>
      </w:r>
    </w:p>
    <w:p w:rsidR="006650B1" w:rsidRPr="006650B1" w:rsidRDefault="006650B1" w:rsidP="006650B1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изучение различных форм репетиционной работы; </w:t>
      </w:r>
    </w:p>
    <w:p w:rsidR="006650B1" w:rsidRPr="006650B1" w:rsidRDefault="006650B1" w:rsidP="006650B1">
      <w:pPr>
        <w:pStyle w:val="a5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>освоение народно-песенного репертуара;</w:t>
      </w:r>
    </w:p>
    <w:p w:rsidR="006650B1" w:rsidRPr="006650B1" w:rsidRDefault="006650B1" w:rsidP="006650B1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>изучение принципов работы с произведениями различных жанров, стилей и уровня сложности;</w:t>
      </w:r>
    </w:p>
    <w:p w:rsidR="006650B1" w:rsidRPr="006650B1" w:rsidRDefault="006650B1" w:rsidP="006650B1">
      <w:pPr>
        <w:pStyle w:val="a5"/>
        <w:numPr>
          <w:ilvl w:val="0"/>
          <w:numId w:val="16"/>
        </w:numPr>
        <w:tabs>
          <w:tab w:val="clear" w:pos="567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>формирование навыков владения различными манерами пения (включая традиционные областные манеры пения);</w:t>
      </w:r>
    </w:p>
    <w:p w:rsidR="006650B1" w:rsidRPr="006650B1" w:rsidRDefault="006650B1" w:rsidP="006650B1">
      <w:pPr>
        <w:pStyle w:val="a3"/>
        <w:widowControl w:val="0"/>
        <w:numPr>
          <w:ilvl w:val="0"/>
          <w:numId w:val="16"/>
        </w:numPr>
        <w:tabs>
          <w:tab w:val="clear" w:pos="567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навыков владения </w:t>
      </w:r>
      <w:r w:rsidRPr="006650B1">
        <w:rPr>
          <w:rFonts w:ascii="Times New Roman" w:hAnsi="Times New Roman" w:cs="Times New Roman"/>
          <w:sz w:val="28"/>
          <w:szCs w:val="28"/>
        </w:rPr>
        <w:t>профессиональной и специальной информацией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0B1" w:rsidRPr="006650B1" w:rsidRDefault="006650B1" w:rsidP="006650B1">
      <w:pPr>
        <w:pStyle w:val="2"/>
        <w:numPr>
          <w:ilvl w:val="0"/>
          <w:numId w:val="16"/>
        </w:numPr>
        <w:tabs>
          <w:tab w:val="clear" w:pos="567"/>
          <w:tab w:val="num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0B1">
        <w:rPr>
          <w:rFonts w:ascii="Times New Roman" w:hAnsi="Times New Roman"/>
          <w:sz w:val="28"/>
          <w:szCs w:val="28"/>
        </w:rPr>
        <w:t>формирование навыков самостоятельной работы с репертуаром.</w:t>
      </w:r>
    </w:p>
    <w:p w:rsidR="006650B1" w:rsidRPr="006650B1" w:rsidRDefault="006650B1" w:rsidP="006650B1">
      <w:pPr>
        <w:pStyle w:val="3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6650B1">
        <w:rPr>
          <w:rStyle w:val="a4"/>
          <w:sz w:val="28"/>
          <w:szCs w:val="28"/>
        </w:rPr>
        <w:t xml:space="preserve">Задачами </w:t>
      </w:r>
      <w:r w:rsidRPr="006650B1">
        <w:rPr>
          <w:b/>
          <w:sz w:val="28"/>
          <w:szCs w:val="28"/>
        </w:rPr>
        <w:t>учебной практики</w:t>
      </w:r>
      <w:r w:rsidRPr="006650B1">
        <w:rPr>
          <w:sz w:val="28"/>
          <w:szCs w:val="28"/>
        </w:rPr>
        <w:t xml:space="preserve"> </w:t>
      </w:r>
      <w:r w:rsidRPr="006650B1">
        <w:rPr>
          <w:sz w:val="28"/>
          <w:szCs w:val="28"/>
          <w:lang w:eastAsia="en-US" w:bidi="en-US"/>
        </w:rPr>
        <w:t>является:</w:t>
      </w:r>
    </w:p>
    <w:p w:rsidR="006650B1" w:rsidRPr="006650B1" w:rsidRDefault="006650B1" w:rsidP="006650B1">
      <w:pPr>
        <w:pStyle w:val="2"/>
        <w:numPr>
          <w:ilvl w:val="0"/>
          <w:numId w:val="16"/>
        </w:numPr>
        <w:tabs>
          <w:tab w:val="clear" w:pos="567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50B1">
        <w:rPr>
          <w:rFonts w:ascii="Times New Roman" w:hAnsi="Times New Roman"/>
          <w:sz w:val="28"/>
          <w:szCs w:val="28"/>
        </w:rPr>
        <w:t>освоение практического материала по МДК 01.01. Хоровое и ансамблевое пение</w:t>
      </w:r>
    </w:p>
    <w:p w:rsidR="006650B1" w:rsidRPr="006650B1" w:rsidRDefault="006650B1" w:rsidP="006650B1">
      <w:pPr>
        <w:pStyle w:val="3"/>
        <w:numPr>
          <w:ilvl w:val="0"/>
          <w:numId w:val="16"/>
        </w:numPr>
        <w:shd w:val="clear" w:color="auto" w:fill="auto"/>
        <w:tabs>
          <w:tab w:val="clear" w:pos="567"/>
          <w:tab w:val="left" w:pos="73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lastRenderedPageBreak/>
        <w:t>создание условий для интеграции и практического применения теоретических знаний, полученных при изучении профессионального учебного цикла;</w:t>
      </w:r>
    </w:p>
    <w:p w:rsidR="006650B1" w:rsidRPr="006650B1" w:rsidRDefault="006650B1" w:rsidP="006650B1">
      <w:pPr>
        <w:pStyle w:val="3"/>
        <w:numPr>
          <w:ilvl w:val="0"/>
          <w:numId w:val="16"/>
        </w:numPr>
        <w:shd w:val="clear" w:color="auto" w:fill="auto"/>
        <w:tabs>
          <w:tab w:val="clear" w:pos="567"/>
          <w:tab w:val="left" w:pos="737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>формирование системы профессиональных знаний и совершенствование специальных навыков и умений.</w:t>
      </w:r>
    </w:p>
    <w:p w:rsidR="006650B1" w:rsidRPr="006650B1" w:rsidRDefault="006650B1" w:rsidP="006650B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50B1">
        <w:rPr>
          <w:sz w:val="28"/>
          <w:szCs w:val="28"/>
        </w:rPr>
        <w:t xml:space="preserve">В результате </w:t>
      </w:r>
      <w:proofErr w:type="gramStart"/>
      <w:r w:rsidRPr="006650B1">
        <w:rPr>
          <w:sz w:val="28"/>
          <w:szCs w:val="28"/>
        </w:rPr>
        <w:t>освоения  курса</w:t>
      </w:r>
      <w:proofErr w:type="gramEnd"/>
      <w:r w:rsidRPr="006650B1">
        <w:rPr>
          <w:sz w:val="28"/>
          <w:szCs w:val="28"/>
        </w:rPr>
        <w:t xml:space="preserve"> и </w:t>
      </w:r>
      <w:r w:rsidR="00FD1491">
        <w:rPr>
          <w:sz w:val="28"/>
          <w:szCs w:val="28"/>
        </w:rPr>
        <w:t xml:space="preserve">прохождения </w:t>
      </w:r>
      <w:r w:rsidRPr="006650B1">
        <w:rPr>
          <w:sz w:val="28"/>
          <w:szCs w:val="28"/>
        </w:rPr>
        <w:t>учебной практики студент должен:</w:t>
      </w:r>
    </w:p>
    <w:p w:rsidR="006650B1" w:rsidRPr="006650B1" w:rsidRDefault="006650B1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6650B1" w:rsidRPr="006650B1" w:rsidRDefault="006650B1" w:rsidP="006650B1">
      <w:pPr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чтения с листа и транспонирования хоровых, сольных и ансамблевых вокальных произведений среднего уровня трудности;</w:t>
      </w:r>
    </w:p>
    <w:p w:rsidR="006650B1" w:rsidRPr="006650B1" w:rsidRDefault="006650B1" w:rsidP="006650B1">
      <w:pPr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 xml:space="preserve">самостоятельной работы с произведениями разных жанров, </w:t>
      </w:r>
      <w:proofErr w:type="gramStart"/>
      <w:r w:rsidRPr="006650B1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6650B1">
        <w:rPr>
          <w:rFonts w:ascii="Times New Roman" w:hAnsi="Times New Roman" w:cs="Times New Roman"/>
          <w:sz w:val="28"/>
          <w:szCs w:val="28"/>
        </w:rPr>
        <w:t xml:space="preserve"> с программными требованиями;</w:t>
      </w:r>
    </w:p>
    <w:p w:rsidR="006650B1" w:rsidRPr="006650B1" w:rsidRDefault="006650B1" w:rsidP="006650B1">
      <w:pPr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чтения ансамблевых и хоровых партитур;</w:t>
      </w:r>
    </w:p>
    <w:p w:rsidR="006650B1" w:rsidRPr="006650B1" w:rsidRDefault="006650B1" w:rsidP="006650B1">
      <w:pPr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репетиционной работы с партитурами среднего уровня сложности;</w:t>
      </w:r>
    </w:p>
    <w:p w:rsidR="006650B1" w:rsidRPr="006650B1" w:rsidRDefault="006650B1" w:rsidP="006650B1">
      <w:pPr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0B1">
        <w:rPr>
          <w:rFonts w:ascii="Times New Roman" w:hAnsi="Times New Roman" w:cs="Times New Roman"/>
          <w:sz w:val="28"/>
          <w:szCs w:val="28"/>
        </w:rPr>
        <w:t>ведения  учебно</w:t>
      </w:r>
      <w:proofErr w:type="gramEnd"/>
      <w:r w:rsidRPr="006650B1">
        <w:rPr>
          <w:rFonts w:ascii="Times New Roman" w:hAnsi="Times New Roman" w:cs="Times New Roman"/>
          <w:sz w:val="28"/>
          <w:szCs w:val="28"/>
        </w:rPr>
        <w:t>-репетиционной работы;</w:t>
      </w:r>
    </w:p>
    <w:p w:rsidR="006650B1" w:rsidRPr="006650B1" w:rsidRDefault="006650B1" w:rsidP="006650B1">
      <w:pPr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аккомпанировать голосу в работе над произведениями разных жанров (в соответствии с программными требованиями);</w:t>
      </w:r>
    </w:p>
    <w:p w:rsidR="006650B1" w:rsidRPr="006650B1" w:rsidRDefault="006650B1" w:rsidP="006650B1">
      <w:pPr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сценических выступлений с сольными, ансамблевыми и хоровыми номерами;</w:t>
      </w:r>
    </w:p>
    <w:p w:rsidR="006650B1" w:rsidRPr="006650B1" w:rsidRDefault="006650B1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использовать технические навыки и приемы, средства исполнительской выразительности для грамотной интерпретации нотного текста;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 xml:space="preserve">профессионально и психофизически владеть </w:t>
      </w:r>
      <w:proofErr w:type="gramStart"/>
      <w:r w:rsidRPr="006650B1">
        <w:rPr>
          <w:rFonts w:ascii="Times New Roman" w:hAnsi="Times New Roman" w:cs="Times New Roman"/>
          <w:sz w:val="28"/>
          <w:szCs w:val="28"/>
        </w:rPr>
        <w:t>собой  в</w:t>
      </w:r>
      <w:proofErr w:type="gramEnd"/>
      <w:r w:rsidRPr="006650B1">
        <w:rPr>
          <w:rFonts w:ascii="Times New Roman" w:hAnsi="Times New Roman" w:cs="Times New Roman"/>
          <w:sz w:val="28"/>
          <w:szCs w:val="28"/>
        </w:rPr>
        <w:t xml:space="preserve"> процессе репетиционной и концертной  работы с хоровыми, ансамблевыми и сольными программами;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использовать слуховой контроль для управления процессом исполнения;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применять теоретические знания в исполнительской практике;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 xml:space="preserve">пользоваться специальной литературой; 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слышать партии в ансамблях с различным количеством исполнителей;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согласовывать свои исполнительские намерения и находить совместные художественные решения при работе в ансамбле и хоре;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 xml:space="preserve">самостоятельно работать над исполнительским </w:t>
      </w:r>
      <w:proofErr w:type="gramStart"/>
      <w:r w:rsidRPr="006650B1">
        <w:rPr>
          <w:rFonts w:ascii="Times New Roman" w:hAnsi="Times New Roman" w:cs="Times New Roman"/>
          <w:sz w:val="28"/>
          <w:szCs w:val="28"/>
        </w:rPr>
        <w:t>репертуаром  (</w:t>
      </w:r>
      <w:proofErr w:type="gramEnd"/>
      <w:r w:rsidRPr="006650B1">
        <w:rPr>
          <w:rFonts w:ascii="Times New Roman" w:hAnsi="Times New Roman" w:cs="Times New Roman"/>
          <w:sz w:val="28"/>
          <w:szCs w:val="28"/>
        </w:rPr>
        <w:t>в соответствии с программными требованиями);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использовать навыки актёрского мастерства в работе над хоровыми, ансамблевыми и сольными произведениями в концертных выступлениях</w:t>
      </w:r>
    </w:p>
    <w:p w:rsidR="006650B1" w:rsidRPr="006650B1" w:rsidRDefault="006650B1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B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сольный и хоровой репертуар средней сложности, включающий произведения основных жанров народной музыки;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ансамблевый репертуар, включающий произведения основных жанров народной музыки;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 xml:space="preserve">особенности развития и постановки голоса, основы </w:t>
      </w:r>
      <w:proofErr w:type="spellStart"/>
      <w:r w:rsidRPr="006650B1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6650B1">
        <w:rPr>
          <w:rFonts w:ascii="Times New Roman" w:hAnsi="Times New Roman" w:cs="Times New Roman"/>
          <w:sz w:val="28"/>
          <w:szCs w:val="28"/>
        </w:rPr>
        <w:t>, технику дыхания;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lastRenderedPageBreak/>
        <w:t>профессиональную терминологию;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художественно-исполнительские возможности голосов в вокальном ансамбле и хоре;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>особенности работы в качестве артиста-вокалиста в составе народного хора и ансамбля;</w:t>
      </w:r>
    </w:p>
    <w:p w:rsidR="006650B1" w:rsidRPr="006650B1" w:rsidRDefault="006650B1" w:rsidP="006650B1">
      <w:pPr>
        <w:pStyle w:val="a3"/>
        <w:numPr>
          <w:ilvl w:val="0"/>
          <w:numId w:val="17"/>
        </w:numPr>
        <w:tabs>
          <w:tab w:val="clear" w:pos="567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0B1">
        <w:rPr>
          <w:rFonts w:ascii="Times New Roman" w:hAnsi="Times New Roman" w:cs="Times New Roman"/>
          <w:sz w:val="28"/>
          <w:szCs w:val="28"/>
        </w:rPr>
        <w:t xml:space="preserve">специфику репетиционной работы вокального ансамбля; </w:t>
      </w:r>
    </w:p>
    <w:p w:rsidR="00213206" w:rsidRPr="006650B1" w:rsidRDefault="005922D4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>Обязательная учебная нагрузка студента</w:t>
      </w:r>
      <w:r w:rsidR="00213206" w:rsidRPr="0066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206" w:rsidRPr="006650B1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213206" w:rsidRPr="006650B1">
        <w:rPr>
          <w:rFonts w:ascii="Times New Roman" w:eastAsia="Times New Roman" w:hAnsi="Times New Roman" w:cs="Times New Roman"/>
          <w:b/>
          <w:sz w:val="28"/>
          <w:szCs w:val="28"/>
        </w:rPr>
        <w:t>МДК</w:t>
      </w:r>
      <w:r w:rsidR="00213206" w:rsidRPr="0066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End"/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825 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часов, </w:t>
      </w:r>
    </w:p>
    <w:p w:rsidR="00C2666B" w:rsidRPr="006650B1" w:rsidRDefault="00213206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650B1">
        <w:rPr>
          <w:rFonts w:ascii="Times New Roman" w:eastAsia="Times New Roman" w:hAnsi="Times New Roman" w:cs="Times New Roman"/>
          <w:b/>
          <w:sz w:val="28"/>
          <w:szCs w:val="28"/>
        </w:rPr>
        <w:t>по УП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A6A3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433 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DA6A38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5922D4" w:rsidRPr="006650B1" w:rsidRDefault="005922D4" w:rsidP="0066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время изучения – </w:t>
      </w:r>
      <w:r w:rsidRPr="006650B1">
        <w:rPr>
          <w:rFonts w:ascii="Times New Roman" w:eastAsia="Times New Roman" w:hAnsi="Times New Roman" w:cs="Times New Roman"/>
          <w:b/>
          <w:i/>
          <w:sz w:val="28"/>
          <w:szCs w:val="28"/>
        </w:rPr>
        <w:t>1-8</w:t>
      </w:r>
      <w:r w:rsidRPr="006650B1">
        <w:rPr>
          <w:rFonts w:ascii="Times New Roman" w:eastAsia="Times New Roman" w:hAnsi="Times New Roman" w:cs="Times New Roman"/>
          <w:sz w:val="28"/>
          <w:szCs w:val="28"/>
        </w:rPr>
        <w:t xml:space="preserve"> семестры.</w:t>
      </w:r>
    </w:p>
    <w:p w:rsidR="0058020F" w:rsidRPr="006650B1" w:rsidRDefault="0058020F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0F" w:rsidRPr="006650B1" w:rsidRDefault="0058020F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20F" w:rsidRPr="006650B1" w:rsidRDefault="0058020F" w:rsidP="0066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490" w:rsidRPr="006650B1" w:rsidRDefault="00A32490" w:rsidP="006650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32490" w:rsidRPr="006650B1" w:rsidSect="006650B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030"/>
    <w:multiLevelType w:val="hybridMultilevel"/>
    <w:tmpl w:val="AC5253E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A5490"/>
    <w:multiLevelType w:val="hybridMultilevel"/>
    <w:tmpl w:val="B5B0C8A4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37E"/>
    <w:multiLevelType w:val="hybridMultilevel"/>
    <w:tmpl w:val="A658008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E30B0"/>
    <w:multiLevelType w:val="hybridMultilevel"/>
    <w:tmpl w:val="0BB0A96C"/>
    <w:lvl w:ilvl="0" w:tplc="644E8F4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F0F90"/>
    <w:multiLevelType w:val="hybridMultilevel"/>
    <w:tmpl w:val="C9728E8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53F6856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6391F"/>
    <w:multiLevelType w:val="hybridMultilevel"/>
    <w:tmpl w:val="151AD8F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45A3E"/>
    <w:multiLevelType w:val="hybridMultilevel"/>
    <w:tmpl w:val="83F83E3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674263"/>
    <w:multiLevelType w:val="hybridMultilevel"/>
    <w:tmpl w:val="0932463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33977"/>
    <w:multiLevelType w:val="hybridMultilevel"/>
    <w:tmpl w:val="B3A2E0BA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8F1BC7"/>
    <w:multiLevelType w:val="hybridMultilevel"/>
    <w:tmpl w:val="D17CFAD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3A6FA7"/>
    <w:multiLevelType w:val="hybridMultilevel"/>
    <w:tmpl w:val="6218B76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75008"/>
    <w:multiLevelType w:val="hybridMultilevel"/>
    <w:tmpl w:val="2A324C1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7D2F23"/>
    <w:multiLevelType w:val="hybridMultilevel"/>
    <w:tmpl w:val="23F0003E"/>
    <w:lvl w:ilvl="0" w:tplc="015EC59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4D11E0"/>
    <w:multiLevelType w:val="hybridMultilevel"/>
    <w:tmpl w:val="DC38F016"/>
    <w:lvl w:ilvl="0" w:tplc="644E8F4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601E8"/>
    <w:multiLevelType w:val="hybridMultilevel"/>
    <w:tmpl w:val="7A22E042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3B8"/>
    <w:multiLevelType w:val="hybridMultilevel"/>
    <w:tmpl w:val="49D4C550"/>
    <w:lvl w:ilvl="0" w:tplc="015EC594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6172D"/>
    <w:multiLevelType w:val="hybridMultilevel"/>
    <w:tmpl w:val="B3A4487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16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5"/>
  </w:num>
  <w:num w:numId="13">
    <w:abstractNumId w:val="10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2D4"/>
    <w:rsid w:val="00213206"/>
    <w:rsid w:val="00447ADD"/>
    <w:rsid w:val="0058020F"/>
    <w:rsid w:val="005922D4"/>
    <w:rsid w:val="006650B1"/>
    <w:rsid w:val="007B0CC2"/>
    <w:rsid w:val="00A32490"/>
    <w:rsid w:val="00A3630B"/>
    <w:rsid w:val="00AA33AC"/>
    <w:rsid w:val="00BD0DE2"/>
    <w:rsid w:val="00C2666B"/>
    <w:rsid w:val="00DA6A38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F43E"/>
  <w15:docId w15:val="{349DE08E-D29A-40EA-B5D9-BA6CD98B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D4"/>
  </w:style>
  <w:style w:type="paragraph" w:styleId="1">
    <w:name w:val="heading 1"/>
    <w:basedOn w:val="a"/>
    <w:next w:val="a"/>
    <w:link w:val="10"/>
    <w:qFormat/>
    <w:rsid w:val="0058020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6B"/>
    <w:pPr>
      <w:ind w:left="720"/>
      <w:contextualSpacing/>
    </w:pPr>
  </w:style>
  <w:style w:type="paragraph" w:customStyle="1" w:styleId="11">
    <w:name w:val="Без интервала1"/>
    <w:qFormat/>
    <w:rsid w:val="00447AD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customStyle="1" w:styleId="a4">
    <w:name w:val="Основной текст + Полужирный"/>
    <w:rsid w:val="00447A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47ADD"/>
    <w:pPr>
      <w:widowControl w:val="0"/>
      <w:shd w:val="clear" w:color="auto" w:fill="FFFFFF"/>
      <w:spacing w:after="4440" w:line="322" w:lineRule="exact"/>
      <w:ind w:hanging="72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5802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665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6650B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dcterms:created xsi:type="dcterms:W3CDTF">2014-05-05T09:34:00Z</dcterms:created>
  <dcterms:modified xsi:type="dcterms:W3CDTF">2019-11-04T08:35:00Z</dcterms:modified>
</cp:coreProperties>
</file>