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C7" w:rsidRDefault="00C950A2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 О Г О В О </w:t>
      </w:r>
      <w:proofErr w:type="gramStart"/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 xml:space="preserve"> №_______</w:t>
      </w:r>
    </w:p>
    <w:p w:rsidR="00AC61C7" w:rsidRDefault="00AC61C7">
      <w:pPr>
        <w:pStyle w:val="a3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Октябрьский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«___» ___________ 2022 г.</w:t>
      </w: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Государственное бюджетное профессиональное образовательное учреждение Республики Башкортостан Октябрьский музыкальный колледж, именуемое в дальнейшем «Исполнитель», в лице  директора Ахметова Дамира </w:t>
      </w:r>
      <w:proofErr w:type="spellStart"/>
      <w:r>
        <w:rPr>
          <w:rFonts w:ascii="Times New Roman" w:hAnsi="Times New Roman"/>
          <w:sz w:val="24"/>
        </w:rPr>
        <w:t>Газизовича</w:t>
      </w:r>
      <w:proofErr w:type="spellEnd"/>
      <w:r>
        <w:rPr>
          <w:rFonts w:ascii="Times New Roman" w:hAnsi="Times New Roman"/>
          <w:sz w:val="24"/>
        </w:rPr>
        <w:t>, действующего на основании Устава, с одной стороны, и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в лице _______________________________________________________________________________, действующего на основании ______________________________________________________, именуемый в дальнейшем «Заказчик», с другой стороны, руководствуясь гл. 39 Гражданского кодекса Российской Федерации, заключили настоящий договор о нижеследующем:</w:t>
      </w:r>
      <w:proofErr w:type="gramEnd"/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C950A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Предмет договора и обязательства сторон</w:t>
      </w:r>
    </w:p>
    <w:p w:rsidR="00DB625D" w:rsidRPr="00DB625D" w:rsidRDefault="00C950A2" w:rsidP="00DB625D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 Заказчик направляет представителей для участия в</w:t>
      </w:r>
      <w:r w:rsidR="001A469C">
        <w:rPr>
          <w:rFonts w:ascii="Times New Roman" w:hAnsi="Times New Roman"/>
          <w:sz w:val="24"/>
        </w:rPr>
        <w:t xml:space="preserve"> </w:t>
      </w:r>
      <w:r w:rsidR="00DB625D">
        <w:rPr>
          <w:rFonts w:ascii="Times New Roman" w:hAnsi="Times New Roman"/>
          <w:sz w:val="24"/>
        </w:rPr>
        <w:t>о</w:t>
      </w:r>
      <w:r w:rsidR="00DB625D" w:rsidRPr="00DB625D">
        <w:rPr>
          <w:rFonts w:ascii="Times New Roman" w:hAnsi="Times New Roman"/>
          <w:sz w:val="24"/>
        </w:rPr>
        <w:t xml:space="preserve">ткрытом зональном конкурсе </w:t>
      </w:r>
    </w:p>
    <w:p w:rsidR="00DB625D" w:rsidRPr="00DB625D" w:rsidRDefault="00DB625D" w:rsidP="00DB625D">
      <w:pPr>
        <w:pStyle w:val="a3"/>
        <w:jc w:val="both"/>
        <w:rPr>
          <w:rFonts w:ascii="Times New Roman" w:hAnsi="Times New Roman"/>
          <w:sz w:val="24"/>
        </w:rPr>
      </w:pPr>
      <w:r w:rsidRPr="00DB625D">
        <w:rPr>
          <w:rFonts w:ascii="Times New Roman" w:hAnsi="Times New Roman"/>
          <w:sz w:val="24"/>
        </w:rPr>
        <w:t xml:space="preserve"> «ИКСКАЯ ВЕСНА»</w:t>
      </w:r>
      <w:r>
        <w:rPr>
          <w:rFonts w:ascii="Times New Roman" w:hAnsi="Times New Roman"/>
          <w:sz w:val="24"/>
        </w:rPr>
        <w:t xml:space="preserve"> </w:t>
      </w:r>
      <w:r w:rsidRPr="00DB625D">
        <w:rPr>
          <w:rFonts w:ascii="Times New Roman" w:hAnsi="Times New Roman"/>
          <w:sz w:val="24"/>
        </w:rPr>
        <w:t>для учащихся ДШИ, ДМШ Октябрьского методического объединения</w:t>
      </w:r>
    </w:p>
    <w:p w:rsidR="001A469C" w:rsidRDefault="00DB625D" w:rsidP="00DB625D">
      <w:pPr>
        <w:pStyle w:val="a3"/>
        <w:jc w:val="both"/>
        <w:rPr>
          <w:rFonts w:ascii="Times New Roman" w:hAnsi="Times New Roman"/>
          <w:sz w:val="24"/>
        </w:rPr>
      </w:pPr>
      <w:r w:rsidRPr="00DB625D">
        <w:rPr>
          <w:rFonts w:ascii="Times New Roman" w:hAnsi="Times New Roman"/>
          <w:sz w:val="24"/>
        </w:rPr>
        <w:t xml:space="preserve"> </w:t>
      </w:r>
      <w:r w:rsidR="00C950A2">
        <w:rPr>
          <w:rFonts w:ascii="Times New Roman" w:hAnsi="Times New Roman"/>
          <w:sz w:val="24"/>
        </w:rPr>
        <w:t>(далее – конкурс).</w:t>
      </w:r>
    </w:p>
    <w:p w:rsidR="00AC61C7" w:rsidRDefault="00C950A2" w:rsidP="001A469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Дата проведения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конкурса </w:t>
      </w:r>
      <w:r w:rsidR="00DB625D" w:rsidRPr="00DB625D">
        <w:rPr>
          <w:rFonts w:ascii="Times New Roman" w:hAnsi="Times New Roman"/>
          <w:sz w:val="24"/>
        </w:rPr>
        <w:t xml:space="preserve">16 апреля 2022 г. </w:t>
      </w: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Исполнитель организует участие представителей Заказчика в конкурсе по составляемому им расписанию.</w:t>
      </w: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1.4. Заказчик уплачивает организационный взнос за участие в конкурсе </w:t>
      </w:r>
      <w:r w:rsidR="00DB625D" w:rsidRPr="00DB625D">
        <w:rPr>
          <w:rFonts w:ascii="Times New Roman" w:hAnsi="Times New Roman"/>
          <w:sz w:val="24"/>
        </w:rPr>
        <w:t>взнос в размере 200 (двести) рублей за сольного исполнителя и 300 (триста) рублей за ансамбль</w:t>
      </w:r>
      <w:proofErr w:type="gramStart"/>
      <w:r w:rsidR="00DB625D" w:rsidRPr="00DB625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. </w:t>
      </w:r>
      <w:proofErr w:type="gramEnd"/>
      <w:r>
        <w:rPr>
          <w:rFonts w:ascii="Times New Roman" w:hAnsi="Times New Roman"/>
          <w:sz w:val="24"/>
        </w:rPr>
        <w:t>Общая стоимость работ по договору составляет ________________________________________________________________________________НДС не предусмотрен</w:t>
      </w:r>
      <w:r>
        <w:rPr>
          <w:rFonts w:ascii="Times New Roman" w:hAnsi="Times New Roman"/>
          <w:i/>
          <w:sz w:val="24"/>
        </w:rPr>
        <w:t>.</w:t>
      </w:r>
    </w:p>
    <w:p w:rsidR="00AC61C7" w:rsidRDefault="00AC61C7">
      <w:pPr>
        <w:pStyle w:val="a7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 Порядок разрешения споров</w:t>
      </w:r>
    </w:p>
    <w:p w:rsidR="00AC61C7" w:rsidRDefault="00C950A2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Все споры или разногласия, возникающие между сторонами по поводу исполнения обязательств, предусмотренных настоящим договором, разрешаются путем переговоров между сторонами.</w:t>
      </w:r>
    </w:p>
    <w:p w:rsidR="00AC61C7" w:rsidRDefault="00C950A2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В случае невозможности разрешения разногласий путем переговоров, они подлежат рассмотрению в судебном порядке.</w:t>
      </w:r>
    </w:p>
    <w:p w:rsidR="00AC61C7" w:rsidRDefault="00AC61C7">
      <w:pPr>
        <w:pStyle w:val="a7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 Порядок изменения и расторжения договоров</w:t>
      </w: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Любые изменения и дополнения настоящего договора имеют силу только в том случае, если они оформлены в письменном виде и подписаны обеими сторонами.</w:t>
      </w:r>
    </w:p>
    <w:p w:rsidR="00AC61C7" w:rsidRDefault="00C950A2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 Досрочное расторжение договора возможно лишь по соглашению сторон, либо по основаниям, предусмотренным действующим на территории Российской Федерации гражданским законодательством, с возмещением причиненных убытков.</w:t>
      </w:r>
    </w:p>
    <w:p w:rsidR="00AC61C7" w:rsidRDefault="00AC61C7">
      <w:pPr>
        <w:pStyle w:val="a3"/>
        <w:jc w:val="center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 Срок действия договора</w:t>
      </w: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Срок действия договора начинается датой его подписания и заканчивается после исполнения своих обязатель</w:t>
      </w:r>
      <w:proofErr w:type="gramStart"/>
      <w:r>
        <w:rPr>
          <w:rFonts w:ascii="Times New Roman" w:hAnsi="Times New Roman"/>
          <w:sz w:val="24"/>
        </w:rPr>
        <w:t>ств ст</w:t>
      </w:r>
      <w:proofErr w:type="gramEnd"/>
      <w:r>
        <w:rPr>
          <w:rFonts w:ascii="Times New Roman" w:hAnsi="Times New Roman"/>
          <w:sz w:val="24"/>
        </w:rPr>
        <w:t>оронами.</w:t>
      </w: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 Настоящий договор составлен в двух экземплярах по одному для каждой из сторон.</w:t>
      </w:r>
    </w:p>
    <w:p w:rsidR="00AC61C7" w:rsidRDefault="00C950A2">
      <w:pPr>
        <w:pStyle w:val="a3"/>
        <w:pageBreakBefore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5. Юридические адреса и реквизиты сторон</w:t>
      </w:r>
    </w:p>
    <w:p w:rsidR="00AC61C7" w:rsidRDefault="00AC61C7">
      <w:pPr>
        <w:pStyle w:val="a3"/>
        <w:tabs>
          <w:tab w:val="left" w:pos="862"/>
        </w:tabs>
        <w:jc w:val="both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78"/>
        <w:gridCol w:w="4677"/>
      </w:tblGrid>
      <w:tr w:rsidR="00AC61C7">
        <w:tc>
          <w:tcPr>
            <w:tcW w:w="5178" w:type="dxa"/>
          </w:tcPr>
          <w:p w:rsidR="00AC61C7" w:rsidRDefault="00C950A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</w:t>
            </w:r>
          </w:p>
        </w:tc>
        <w:tc>
          <w:tcPr>
            <w:tcW w:w="4677" w:type="dxa"/>
          </w:tcPr>
          <w:p w:rsidR="00AC61C7" w:rsidRDefault="00C950A2">
            <w:pPr>
              <w:pStyle w:val="a3"/>
              <w:tabs>
                <w:tab w:val="right" w:pos="473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Заказчик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AC61C7">
        <w:trPr>
          <w:trHeight w:val="315"/>
        </w:trPr>
        <w:tc>
          <w:tcPr>
            <w:tcW w:w="5178" w:type="dxa"/>
            <w:vMerge w:val="restart"/>
          </w:tcPr>
          <w:p w:rsidR="00AC61C7" w:rsidRDefault="00C950A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Государственное бюджетное профессиональное образовательное учреждение Республики Башкортостан Октябрьский музыкальный колледж</w:t>
            </w:r>
          </w:p>
          <w:p w:rsidR="00AC61C7" w:rsidRDefault="00C950A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Почтовый адрес: 452600,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пр.Ленина</w:t>
            </w:r>
            <w:proofErr w:type="spellEnd"/>
            <w:r>
              <w:rPr>
                <w:rFonts w:ascii="Times New Roman" w:hAnsi="Times New Roman"/>
                <w:sz w:val="24"/>
              </w:rPr>
              <w:t>, 4, тел/ф. 7-09-54, 7-08-78</w:t>
            </w:r>
          </w:p>
          <w:p w:rsidR="00AC61C7" w:rsidRDefault="00C950A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ИНН 0265001458,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КПП 026501001 </w:t>
            </w:r>
          </w:p>
          <w:p w:rsidR="00AC61C7" w:rsidRDefault="00C950A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1020201934543,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ОКТМО 80735000</w:t>
            </w:r>
          </w:p>
          <w:p w:rsidR="00AC61C7" w:rsidRDefault="00C950A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Банковские реквизиты:</w:t>
            </w:r>
          </w:p>
          <w:p w:rsidR="00AC61C7" w:rsidRDefault="00C950A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Министерство финансов Республики Башкортостан (ГБПОУ РБ Октябрьский музыкальный колледж </w:t>
            </w:r>
            <w:proofErr w:type="gramStart"/>
            <w:r>
              <w:rPr>
                <w:rFonts w:ascii="Times New Roman" w:hAnsi="Times New Roman"/>
                <w:sz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</w:rPr>
              <w:t>/с 20112310050)</w:t>
            </w:r>
          </w:p>
          <w:p w:rsidR="00AC61C7" w:rsidRDefault="00C950A2">
            <w:pPr>
              <w:pStyle w:val="ConsPlusNormal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БИК ТОФК 018073401 </w:t>
            </w:r>
          </w:p>
          <w:p w:rsidR="00AC61C7" w:rsidRDefault="00C950A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ЕКС 40102810045370000067</w:t>
            </w:r>
          </w:p>
          <w:p w:rsidR="00AC61C7" w:rsidRDefault="00C950A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Казначейский счет 03224643800000000100</w:t>
            </w:r>
          </w:p>
          <w:p w:rsidR="00AC61C7" w:rsidRDefault="00C950A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БАНК ОТДЕЛЕНИЕ – НБ РЕСПУБЛИКА БАШКОРТОСТАН БАНКА РОССИИ//УФК по Республике Башкортостан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</w:rPr>
              <w:t>фа</w:t>
            </w:r>
            <w:proofErr w:type="spellEnd"/>
          </w:p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05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24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17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09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15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06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29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65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28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85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Подписи сторон:</w:t>
      </w: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Заказчик</w:t>
      </w: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</w:t>
      </w:r>
      <w:proofErr w:type="spellStart"/>
      <w:r>
        <w:rPr>
          <w:rFonts w:ascii="Times New Roman" w:hAnsi="Times New Roman"/>
          <w:sz w:val="24"/>
        </w:rPr>
        <w:t>Д.Г.Ахметов</w:t>
      </w:r>
      <w:proofErr w:type="spellEnd"/>
      <w:proofErr w:type="gramStart"/>
      <w:r>
        <w:rPr>
          <w:rFonts w:ascii="Times New Roman" w:hAnsi="Times New Roman"/>
          <w:sz w:val="24"/>
        </w:rPr>
        <w:tab/>
        <w:t xml:space="preserve">          ____________ (__________________)</w:t>
      </w:r>
      <w:proofErr w:type="gramEnd"/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  <w:sectPr w:rsidR="00AC61C7">
          <w:type w:val="continuous"/>
          <w:pgSz w:w="11906" w:h="16838" w:code="9"/>
          <w:pgMar w:top="1134" w:right="1134" w:bottom="1134" w:left="1134" w:header="708" w:footer="708" w:gutter="0"/>
          <w:cols w:space="720"/>
        </w:sectPr>
      </w:pPr>
    </w:p>
    <w:p w:rsidR="00AC61C7" w:rsidRDefault="00C950A2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 К Т</w:t>
      </w:r>
    </w:p>
    <w:p w:rsidR="00AC61C7" w:rsidRDefault="00C950A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приемки-передачи выполненных работ</w:t>
      </w:r>
    </w:p>
    <w:p w:rsidR="00AC61C7" w:rsidRDefault="00AC61C7">
      <w:pPr>
        <w:pStyle w:val="a3"/>
        <w:jc w:val="center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договору №____ от «___» ________ 2022 г.</w:t>
      </w:r>
    </w:p>
    <w:p w:rsidR="00AC61C7" w:rsidRDefault="00AC61C7">
      <w:pPr>
        <w:pStyle w:val="a3"/>
        <w:jc w:val="center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Октябрьский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«____»________________ 2022 г.</w:t>
      </w:r>
    </w:p>
    <w:p w:rsidR="00AC61C7" w:rsidRDefault="00AC61C7">
      <w:pPr>
        <w:pStyle w:val="a3"/>
        <w:jc w:val="center"/>
        <w:rPr>
          <w:rFonts w:ascii="Times New Roman" w:hAnsi="Times New Roman"/>
          <w:sz w:val="24"/>
        </w:rPr>
      </w:pPr>
    </w:p>
    <w:p w:rsidR="00AC61C7" w:rsidRDefault="00C950A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Государственное бюджетное профессиональное образовательное учреждение Республики Башкортостан Октябрьский музыкальный колледж, именуемое в дальнейшем «Исполнитель», в лице  директора Ахметова Дамира </w:t>
      </w:r>
      <w:proofErr w:type="spellStart"/>
      <w:r>
        <w:rPr>
          <w:rFonts w:ascii="Times New Roman" w:hAnsi="Times New Roman"/>
          <w:sz w:val="24"/>
        </w:rPr>
        <w:t>Газизовича</w:t>
      </w:r>
      <w:proofErr w:type="spellEnd"/>
      <w:r>
        <w:rPr>
          <w:rFonts w:ascii="Times New Roman" w:hAnsi="Times New Roman"/>
          <w:sz w:val="24"/>
        </w:rPr>
        <w:t>, действующего на основании Устава, с одной стороны, и ___________________________________________________________________________ _____________________________________________________________________________________</w:t>
      </w:r>
    </w:p>
    <w:p w:rsidR="00C950A2" w:rsidRDefault="00C950A2" w:rsidP="00DB625D">
      <w:pPr>
        <w:pStyle w:val="a7"/>
        <w:tabs>
          <w:tab w:val="left" w:pos="0"/>
        </w:tabs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в лице ____________________________________________________________________________________, действующего на основании ________________________________________________________ именуемый в дальнейшем «Заказчик», с другой стороны, составили настоящий АКТ о том, что Исполнитель сдал, а Заказчик принял следующие работы – участие </w:t>
      </w:r>
      <w:r w:rsidRPr="00C950A2">
        <w:rPr>
          <w:rFonts w:ascii="Times New Roman" w:hAnsi="Times New Roman"/>
          <w:sz w:val="24"/>
        </w:rPr>
        <w:t xml:space="preserve">в </w:t>
      </w:r>
      <w:r w:rsidR="00DB625D" w:rsidRPr="00DB625D">
        <w:rPr>
          <w:rFonts w:ascii="Times New Roman" w:hAnsi="Times New Roman"/>
          <w:sz w:val="24"/>
        </w:rPr>
        <w:t>открытом зональном конкурсе «ИКСКАЯ ВЕСНА» для учащихся ДШИ, ДМШ Октябрьского методического объединения (далее – конкурс)</w:t>
      </w:r>
      <w:r w:rsidR="00DB625D">
        <w:rPr>
          <w:rFonts w:ascii="Times New Roman" w:hAnsi="Times New Roman"/>
          <w:sz w:val="24"/>
        </w:rPr>
        <w:t xml:space="preserve"> (16 апреля 2022 г.)</w:t>
      </w:r>
      <w:r w:rsidR="00DB625D" w:rsidRPr="00DB625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  </w:t>
      </w:r>
      <w:proofErr w:type="gramEnd"/>
    </w:p>
    <w:p w:rsidR="00AC61C7" w:rsidRDefault="00C950A2">
      <w:pPr>
        <w:pStyle w:val="a7"/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Общая стоимость работ по договору </w:t>
      </w:r>
      <w:proofErr w:type="gramStart"/>
      <w:r>
        <w:rPr>
          <w:rFonts w:ascii="Times New Roman" w:hAnsi="Times New Roman"/>
          <w:sz w:val="24"/>
        </w:rPr>
        <w:t>составляет _____________________________________________________________________________________ НДС не предусмотрен</w:t>
      </w:r>
      <w:proofErr w:type="gramEnd"/>
      <w:r>
        <w:rPr>
          <w:rFonts w:ascii="Times New Roman" w:hAnsi="Times New Roman"/>
          <w:i/>
          <w:sz w:val="24"/>
        </w:rPr>
        <w:t>.</w:t>
      </w:r>
    </w:p>
    <w:p w:rsidR="00C950A2" w:rsidRDefault="00C950A2">
      <w:pPr>
        <w:pStyle w:val="a7"/>
        <w:tabs>
          <w:tab w:val="left" w:pos="0"/>
        </w:tabs>
        <w:rPr>
          <w:rFonts w:ascii="Times New Roman" w:hAnsi="Times New Roman"/>
          <w:b/>
          <w:sz w:val="24"/>
        </w:rPr>
      </w:pPr>
    </w:p>
    <w:p w:rsidR="00AC61C7" w:rsidRDefault="00C950A2">
      <w:pPr>
        <w:pStyle w:val="a7"/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Юридические адреса и реквизиты сторон:</w:t>
      </w:r>
    </w:p>
    <w:p w:rsidR="00AC61C7" w:rsidRDefault="00AC61C7">
      <w:pPr>
        <w:pStyle w:val="a7"/>
        <w:tabs>
          <w:tab w:val="left" w:pos="0"/>
        </w:tabs>
        <w:rPr>
          <w:rFonts w:ascii="Times New Roman" w:hAnsi="Times New Roman"/>
          <w:sz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3827"/>
        <w:gridCol w:w="567"/>
      </w:tblGrid>
      <w:tr w:rsidR="00AC61C7">
        <w:tc>
          <w:tcPr>
            <w:tcW w:w="5745" w:type="dxa"/>
          </w:tcPr>
          <w:p w:rsidR="00AC61C7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</w:t>
            </w:r>
          </w:p>
        </w:tc>
        <w:tc>
          <w:tcPr>
            <w:tcW w:w="3827" w:type="dxa"/>
          </w:tcPr>
          <w:p w:rsidR="00AC61C7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567" w:type="dxa"/>
          </w:tcPr>
          <w:p w:rsidR="00AC61C7" w:rsidRDefault="00AC61C7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315"/>
        </w:trPr>
        <w:tc>
          <w:tcPr>
            <w:tcW w:w="5745" w:type="dxa"/>
            <w:vMerge w:val="restart"/>
          </w:tcPr>
          <w:p w:rsidR="00AC61C7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Государственное бюджетное профессиональное образовательное учреждение Республики Башкортостан Октябрьский музыкальный колледж</w:t>
            </w:r>
          </w:p>
          <w:p w:rsidR="00AC61C7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Почтовый адрес: 452600,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пр.Ленина</w:t>
            </w:r>
            <w:proofErr w:type="spellEnd"/>
            <w:r>
              <w:rPr>
                <w:rFonts w:ascii="Times New Roman" w:hAnsi="Times New Roman"/>
                <w:sz w:val="24"/>
              </w:rPr>
              <w:t>, 4, тел/ф. 7-09-54, 7-08-78</w:t>
            </w:r>
          </w:p>
          <w:p w:rsidR="00AC61C7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 0265001458, КПП 026501001</w:t>
            </w:r>
          </w:p>
          <w:p w:rsidR="00AC61C7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ОГРН 1020201934543, ОКТМО 80735000</w:t>
            </w:r>
          </w:p>
          <w:p w:rsidR="00AC61C7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Банковские реквизиты:</w:t>
            </w:r>
          </w:p>
          <w:p w:rsidR="00C950A2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Министерство финансов Республики Башкортостан (ГБПОУ РБ Октябрьский музыкальный колледж </w:t>
            </w:r>
            <w:proofErr w:type="gramEnd"/>
          </w:p>
          <w:p w:rsidR="00AC61C7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</w:rPr>
              <w:t>/с 20112310050)</w:t>
            </w:r>
          </w:p>
          <w:p w:rsidR="00AC61C7" w:rsidRDefault="00C950A2">
            <w:pPr>
              <w:pStyle w:val="ConsPlusNormal"/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БИК ТОФК 018073401 </w:t>
            </w:r>
          </w:p>
          <w:p w:rsidR="00AC61C7" w:rsidRDefault="00C950A2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ЕКС 40102810045370000067</w:t>
            </w:r>
          </w:p>
          <w:p w:rsidR="00AC61C7" w:rsidRDefault="00C950A2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Казначейский счет 03224643800000000100</w:t>
            </w:r>
          </w:p>
          <w:p w:rsidR="00AC61C7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БАНК ОТДЕЛЕНИЕ – НБ РЕСПУБЛИКА БАШКОРТОСТАН БАНКА РОССИИ//УФК по Республике Башкортостан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</w:rPr>
              <w:t>фа</w:t>
            </w:r>
            <w:proofErr w:type="spellEnd"/>
          </w:p>
          <w:p w:rsidR="00AC61C7" w:rsidRDefault="00AC61C7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000000"/>
            </w:tcBorders>
          </w:tcPr>
          <w:p w:rsidR="00AC61C7" w:rsidRDefault="00AC61C7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05"/>
        </w:trPr>
        <w:tc>
          <w:tcPr>
            <w:tcW w:w="5745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24"/>
        </w:trPr>
        <w:tc>
          <w:tcPr>
            <w:tcW w:w="5745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17"/>
        </w:trPr>
        <w:tc>
          <w:tcPr>
            <w:tcW w:w="5745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09"/>
        </w:trPr>
        <w:tc>
          <w:tcPr>
            <w:tcW w:w="5745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15"/>
        </w:trPr>
        <w:tc>
          <w:tcPr>
            <w:tcW w:w="5745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06"/>
        </w:trPr>
        <w:tc>
          <w:tcPr>
            <w:tcW w:w="5745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29"/>
        </w:trPr>
        <w:tc>
          <w:tcPr>
            <w:tcW w:w="5745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28"/>
        </w:trPr>
        <w:tc>
          <w:tcPr>
            <w:tcW w:w="5745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03"/>
        </w:trPr>
        <w:tc>
          <w:tcPr>
            <w:tcW w:w="5745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Подписи сторон:</w:t>
      </w: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Исполнитель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Заказчик</w:t>
      </w: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</w:t>
      </w:r>
      <w:proofErr w:type="spellStart"/>
      <w:r>
        <w:rPr>
          <w:rFonts w:ascii="Times New Roman" w:hAnsi="Times New Roman"/>
          <w:sz w:val="24"/>
        </w:rPr>
        <w:t>Д.Г.Ахметов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______________(___________________)</w:t>
      </w:r>
      <w:proofErr w:type="gramEnd"/>
    </w:p>
    <w:p w:rsidR="00AC61C7" w:rsidRDefault="00C950A2" w:rsidP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М.П.</w:t>
      </w:r>
      <w:r>
        <w:rPr>
          <w:rFonts w:ascii="Times New Roman" w:hAnsi="Times New Roman"/>
          <w:sz w:val="24"/>
        </w:rPr>
        <w:tab/>
      </w:r>
    </w:p>
    <w:sectPr w:rsidR="00AC61C7">
      <w:pgSz w:w="11906" w:h="16838" w:code="9"/>
      <w:pgMar w:top="567" w:right="567" w:bottom="567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A045F42"/>
    <w:lvl w:ilvl="0">
      <w:start w:val="1"/>
      <w:numFmt w:val="decimal"/>
      <w:lvlText w:val=""/>
      <w:lvlJc w:val="left"/>
      <w:pPr>
        <w:spacing w:beforeAutospacing="0" w:after="0" w:afterAutospacing="0" w:line="240" w:lineRule="auto"/>
        <w:ind w:left="432" w:hanging="432"/>
      </w:pPr>
    </w:lvl>
    <w:lvl w:ilvl="1">
      <w:start w:val="1"/>
      <w:numFmt w:val="decimal"/>
      <w:lvlText w:val=""/>
      <w:lvlJc w:val="left"/>
      <w:pPr>
        <w:spacing w:beforeAutospacing="0" w:after="0" w:afterAutospacing="0" w:line="240" w:lineRule="auto"/>
        <w:ind w:left="576" w:hanging="576"/>
      </w:pPr>
    </w:lvl>
    <w:lvl w:ilvl="2">
      <w:start w:val="1"/>
      <w:numFmt w:val="decimal"/>
      <w:lvlText w:val=""/>
      <w:lvlJc w:val="left"/>
      <w:pPr>
        <w:spacing w:beforeAutospacing="0" w:after="0" w:afterAutospacing="0" w:line="240" w:lineRule="auto"/>
        <w:ind w:left="720" w:hanging="720"/>
      </w:pPr>
    </w:lvl>
    <w:lvl w:ilvl="3">
      <w:start w:val="1"/>
      <w:numFmt w:val="decimal"/>
      <w:lvlText w:val=""/>
      <w:lvlJc w:val="left"/>
      <w:pPr>
        <w:spacing w:beforeAutospacing="0" w:after="0" w:afterAutospacing="0" w:line="240" w:lineRule="auto"/>
        <w:ind w:left="864" w:hanging="864"/>
      </w:pPr>
    </w:lvl>
    <w:lvl w:ilvl="4">
      <w:start w:val="1"/>
      <w:numFmt w:val="decimal"/>
      <w:lvlText w:val=""/>
      <w:lvlJc w:val="left"/>
      <w:pPr>
        <w:spacing w:beforeAutospacing="0" w:after="0" w:afterAutospacing="0" w:line="240" w:lineRule="auto"/>
        <w:ind w:left="1008" w:hanging="1008"/>
      </w:pPr>
    </w:lvl>
    <w:lvl w:ilvl="5">
      <w:start w:val="1"/>
      <w:numFmt w:val="decimal"/>
      <w:lvlText w:val=""/>
      <w:lvlJc w:val="left"/>
      <w:pPr>
        <w:spacing w:beforeAutospacing="0" w:after="0" w:afterAutospacing="0" w:line="240" w:lineRule="auto"/>
        <w:ind w:left="1152" w:hanging="1152"/>
      </w:pPr>
    </w:lvl>
    <w:lvl w:ilvl="6">
      <w:start w:val="1"/>
      <w:numFmt w:val="decimal"/>
      <w:lvlText w:val=""/>
      <w:lvlJc w:val="left"/>
      <w:pPr>
        <w:spacing w:beforeAutospacing="0" w:after="0" w:afterAutospacing="0" w:line="240" w:lineRule="auto"/>
        <w:ind w:left="1296" w:hanging="1296"/>
      </w:pPr>
    </w:lvl>
    <w:lvl w:ilvl="7">
      <w:start w:val="1"/>
      <w:numFmt w:val="decimal"/>
      <w:lvlText w:val=""/>
      <w:lvlJc w:val="left"/>
      <w:pPr>
        <w:spacing w:beforeAutospacing="0" w:after="0" w:afterAutospacing="0" w:line="240" w:lineRule="auto"/>
        <w:ind w:left="1440" w:hanging="1440"/>
      </w:pPr>
    </w:lvl>
    <w:lvl w:ilvl="8">
      <w:start w:val="1"/>
      <w:numFmt w:val="decimal"/>
      <w:lvlText w:val=""/>
      <w:lvlJc w:val="left"/>
      <w:pPr>
        <w:spacing w:beforeAutospacing="0" w:after="0" w:afterAutospacing="0" w:line="240" w:lineRule="auto"/>
        <w:ind w:left="1584" w:hanging="1584"/>
      </w:pPr>
    </w:lvl>
  </w:abstractNum>
  <w:abstractNum w:abstractNumId="1">
    <w:nsid w:val="00000002"/>
    <w:multiLevelType w:val="multilevel"/>
    <w:tmpl w:val="FA3C5998"/>
    <w:lvl w:ilvl="0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>
      <w:start w:val="1"/>
      <w:numFmt w:val="decimal"/>
      <w:lvlText w:val="%1.%2"/>
      <w:lvlJc w:val="left"/>
      <w:pPr>
        <w:spacing w:beforeAutospacing="0" w:after="0" w:afterAutospacing="0" w:line="240" w:lineRule="auto"/>
        <w:ind w:left="555" w:hanging="555"/>
      </w:pPr>
    </w:lvl>
    <w:lvl w:ilvl="2">
      <w:start w:val="1"/>
      <w:numFmt w:val="decimal"/>
      <w:lvlText w:val="%1.%2.%3"/>
      <w:lvlJc w:val="left"/>
      <w:pPr>
        <w:spacing w:beforeAutospacing="0" w:after="0" w:afterAutospacing="0" w:line="240" w:lineRule="auto"/>
        <w:ind w:left="1080" w:hanging="720"/>
      </w:pPr>
    </w:lvl>
    <w:lvl w:ilvl="3">
      <w:start w:val="1"/>
      <w:numFmt w:val="decimal"/>
      <w:lvlText w:val="%1.%2.%3.%4"/>
      <w:lvlJc w:val="left"/>
      <w:pPr>
        <w:spacing w:beforeAutospacing="0" w:after="0" w:afterAutospacing="0" w:line="240" w:lineRule="auto"/>
        <w:ind w:left="1440" w:hanging="1080"/>
      </w:pPr>
    </w:lvl>
    <w:lvl w:ilvl="4">
      <w:start w:val="1"/>
      <w:numFmt w:val="decimal"/>
      <w:lvlText w:val="%1.%2.%3.%4.%5"/>
      <w:lvlJc w:val="left"/>
      <w:pPr>
        <w:spacing w:beforeAutospacing="0" w:after="0" w:afterAutospacing="0" w:line="240" w:lineRule="auto"/>
        <w:ind w:left="1440" w:hanging="1080"/>
      </w:pPr>
    </w:lvl>
    <w:lvl w:ilvl="5">
      <w:start w:val="1"/>
      <w:numFmt w:val="decimal"/>
      <w:lvlText w:val="%1.%2.%3.%4.%5.%6"/>
      <w:lvlJc w:val="left"/>
      <w:pPr>
        <w:spacing w:beforeAutospacing="0" w:after="0" w:afterAutospacing="0" w:line="240" w:lineRule="auto"/>
        <w:ind w:left="1800" w:hanging="1440"/>
      </w:pPr>
    </w:lvl>
    <w:lvl w:ilvl="6">
      <w:start w:val="1"/>
      <w:numFmt w:val="decimal"/>
      <w:lvlText w:val="%1.%2.%3.%4.%5.%6.%7"/>
      <w:lvlJc w:val="left"/>
      <w:pPr>
        <w:spacing w:beforeAutospacing="0" w:after="0" w:afterAutospacing="0" w:line="240" w:lineRule="auto"/>
        <w:ind w:left="1800" w:hanging="1440"/>
      </w:pPr>
    </w:lvl>
    <w:lvl w:ilvl="7">
      <w:start w:val="1"/>
      <w:numFmt w:val="decimal"/>
      <w:lvlText w:val="%1.%2.%3.%4.%5.%6.%7.%8"/>
      <w:lvlJc w:val="left"/>
      <w:pPr>
        <w:spacing w:beforeAutospacing="0" w:after="0" w:afterAutospacing="0" w:line="240" w:lineRule="auto"/>
        <w:ind w:left="2160" w:hanging="1800"/>
      </w:pPr>
    </w:lvl>
    <w:lvl w:ilvl="8">
      <w:start w:val="1"/>
      <w:numFmt w:val="decimal"/>
      <w:lvlText w:val="%1.%2.%3.%4.%5.%6.%7.%8.%9"/>
      <w:lvlJc w:val="left"/>
      <w:pPr>
        <w:spacing w:beforeAutospacing="0" w:after="0" w:afterAutospacing="0" w:line="240" w:lineRule="auto"/>
        <w:ind w:left="252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C7"/>
    <w:rsid w:val="001A469C"/>
    <w:rsid w:val="002C1609"/>
    <w:rsid w:val="00AC61C7"/>
    <w:rsid w:val="00C950A2"/>
    <w:rsid w:val="00DB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pPr>
      <w:widowControl w:val="0"/>
      <w:spacing w:after="0" w:line="240" w:lineRule="auto"/>
    </w:pPr>
  </w:style>
  <w:style w:type="paragraph" w:customStyle="1" w:styleId="a4">
    <w:name w:val="????????"/>
    <w:basedOn w:val="a3"/>
    <w:next w:val="a5"/>
    <w:pPr>
      <w:widowControl/>
      <w:jc w:val="center"/>
    </w:pPr>
    <w:rPr>
      <w:sz w:val="28"/>
    </w:rPr>
  </w:style>
  <w:style w:type="paragraph" w:customStyle="1" w:styleId="a6">
    <w:name w:val="Заголовок"/>
    <w:basedOn w:val="a3"/>
    <w:next w:val="a7"/>
    <w:pPr>
      <w:keepNext/>
      <w:widowControl/>
      <w:spacing w:before="240" w:after="120"/>
    </w:pPr>
    <w:rPr>
      <w:sz w:val="28"/>
    </w:rPr>
  </w:style>
  <w:style w:type="paragraph" w:styleId="a7">
    <w:name w:val="Body Text"/>
    <w:basedOn w:val="a3"/>
    <w:pPr>
      <w:widowControl/>
      <w:jc w:val="both"/>
    </w:pPr>
    <w:rPr>
      <w:sz w:val="28"/>
    </w:rPr>
  </w:style>
  <w:style w:type="paragraph" w:styleId="a5">
    <w:name w:val="Subtitle"/>
    <w:basedOn w:val="a6"/>
    <w:next w:val="a7"/>
    <w:pPr>
      <w:jc w:val="center"/>
    </w:pPr>
    <w:rPr>
      <w:i/>
    </w:rPr>
  </w:style>
  <w:style w:type="paragraph" w:customStyle="1" w:styleId="ConsPlusNormal">
    <w:name w:val="ConsPlusNormal"/>
    <w:basedOn w:val="a3"/>
    <w:next w:val="a3"/>
    <w:pPr>
      <w:spacing w:after="200"/>
    </w:pPr>
  </w:style>
  <w:style w:type="paragraph" w:customStyle="1" w:styleId="1">
    <w:name w:val="????????? 1"/>
    <w:basedOn w:val="a3"/>
    <w:next w:val="a3"/>
    <w:pPr>
      <w:keepNext/>
      <w:widowControl/>
      <w:jc w:val="center"/>
      <w:outlineLvl w:val="0"/>
    </w:pPr>
    <w:rPr>
      <w:sz w:val="28"/>
    </w:rPr>
  </w:style>
  <w:style w:type="character" w:styleId="a8">
    <w:name w:val="line number"/>
    <w:basedOn w:val="a0"/>
    <w:semiHidden/>
  </w:style>
  <w:style w:type="character" w:styleId="a9">
    <w:name w:val="Hyperlink"/>
    <w:rPr>
      <w:color w:val="0000FF"/>
      <w:u w:val="single"/>
    </w:rPr>
  </w:style>
  <w:style w:type="table" w:styleId="10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pPr>
      <w:widowControl w:val="0"/>
      <w:spacing w:after="0" w:line="240" w:lineRule="auto"/>
    </w:pPr>
  </w:style>
  <w:style w:type="paragraph" w:customStyle="1" w:styleId="a4">
    <w:name w:val="????????"/>
    <w:basedOn w:val="a3"/>
    <w:next w:val="a5"/>
    <w:pPr>
      <w:widowControl/>
      <w:jc w:val="center"/>
    </w:pPr>
    <w:rPr>
      <w:sz w:val="28"/>
    </w:rPr>
  </w:style>
  <w:style w:type="paragraph" w:customStyle="1" w:styleId="a6">
    <w:name w:val="Заголовок"/>
    <w:basedOn w:val="a3"/>
    <w:next w:val="a7"/>
    <w:pPr>
      <w:keepNext/>
      <w:widowControl/>
      <w:spacing w:before="240" w:after="120"/>
    </w:pPr>
    <w:rPr>
      <w:sz w:val="28"/>
    </w:rPr>
  </w:style>
  <w:style w:type="paragraph" w:styleId="a7">
    <w:name w:val="Body Text"/>
    <w:basedOn w:val="a3"/>
    <w:pPr>
      <w:widowControl/>
      <w:jc w:val="both"/>
    </w:pPr>
    <w:rPr>
      <w:sz w:val="28"/>
    </w:rPr>
  </w:style>
  <w:style w:type="paragraph" w:styleId="a5">
    <w:name w:val="Subtitle"/>
    <w:basedOn w:val="a6"/>
    <w:next w:val="a7"/>
    <w:pPr>
      <w:jc w:val="center"/>
    </w:pPr>
    <w:rPr>
      <w:i/>
    </w:rPr>
  </w:style>
  <w:style w:type="paragraph" w:customStyle="1" w:styleId="ConsPlusNormal">
    <w:name w:val="ConsPlusNormal"/>
    <w:basedOn w:val="a3"/>
    <w:next w:val="a3"/>
    <w:pPr>
      <w:spacing w:after="200"/>
    </w:pPr>
  </w:style>
  <w:style w:type="paragraph" w:customStyle="1" w:styleId="1">
    <w:name w:val="????????? 1"/>
    <w:basedOn w:val="a3"/>
    <w:next w:val="a3"/>
    <w:pPr>
      <w:keepNext/>
      <w:widowControl/>
      <w:jc w:val="center"/>
      <w:outlineLvl w:val="0"/>
    </w:pPr>
    <w:rPr>
      <w:sz w:val="28"/>
    </w:rPr>
  </w:style>
  <w:style w:type="character" w:styleId="a8">
    <w:name w:val="line number"/>
    <w:basedOn w:val="a0"/>
    <w:semiHidden/>
  </w:style>
  <w:style w:type="character" w:styleId="a9">
    <w:name w:val="Hyperlink"/>
    <w:rPr>
      <w:color w:val="0000FF"/>
      <w:u w:val="single"/>
    </w:rPr>
  </w:style>
  <w:style w:type="table" w:styleId="10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2022-01-18T10:15:00Z</cp:lastPrinted>
  <dcterms:created xsi:type="dcterms:W3CDTF">2022-01-18T07:28:00Z</dcterms:created>
  <dcterms:modified xsi:type="dcterms:W3CDTF">2022-01-18T10:15:00Z</dcterms:modified>
</cp:coreProperties>
</file>